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BD" w:rsidRPr="00B762FF" w:rsidRDefault="003857BD" w:rsidP="00D10DA0">
      <w:pPr>
        <w:spacing w:after="0" w:line="360" w:lineRule="auto"/>
        <w:ind w:left="720"/>
        <w:jc w:val="center"/>
        <w:rPr>
          <w:rFonts w:asciiTheme="majorBidi" w:hAnsiTheme="majorBidi" w:cstheme="majorBidi"/>
          <w:b/>
          <w:bCs/>
          <w:sz w:val="24"/>
          <w:szCs w:val="24"/>
          <w:shd w:val="clear" w:color="auto" w:fill="F7F7F7"/>
          <w:lang w:val="tr-TR"/>
        </w:rPr>
      </w:pPr>
    </w:p>
    <w:p w:rsidR="00A10BE0" w:rsidRPr="00B762FF" w:rsidRDefault="00C62AD5" w:rsidP="00D10DA0">
      <w:pPr>
        <w:spacing w:after="0" w:line="360" w:lineRule="auto"/>
        <w:ind w:left="720"/>
        <w:jc w:val="center"/>
        <w:rPr>
          <w:rFonts w:asciiTheme="majorBidi" w:hAnsiTheme="majorBidi" w:cstheme="majorBidi"/>
          <w:b/>
          <w:bCs/>
          <w:sz w:val="24"/>
          <w:szCs w:val="24"/>
          <w:shd w:val="clear" w:color="auto" w:fill="F7F7F7"/>
          <w:lang w:val="tr-TR"/>
        </w:rPr>
      </w:pPr>
      <w:r w:rsidRPr="00B762FF">
        <w:rPr>
          <w:rFonts w:asciiTheme="majorBidi" w:hAnsiTheme="majorBidi" w:cstheme="majorBidi"/>
          <w:b/>
          <w:bCs/>
          <w:sz w:val="24"/>
          <w:szCs w:val="24"/>
          <w:shd w:val="clear" w:color="auto" w:fill="F7F7F7"/>
          <w:lang w:val="tr-TR"/>
        </w:rPr>
        <w:t xml:space="preserve">Tasavvuf’ta İncitmeme Prensibi ve </w:t>
      </w:r>
      <w:r w:rsidR="00CC0DEE" w:rsidRPr="00B762FF">
        <w:rPr>
          <w:rFonts w:asciiTheme="majorBidi" w:hAnsiTheme="majorBidi" w:cstheme="majorBidi"/>
          <w:b/>
          <w:bCs/>
          <w:sz w:val="24"/>
          <w:szCs w:val="24"/>
          <w:shd w:val="clear" w:color="auto" w:fill="F7F7F7"/>
          <w:lang w:val="tr-TR"/>
        </w:rPr>
        <w:t>Alvarlı Efe</w:t>
      </w:r>
      <w:r w:rsidR="00BD00EE" w:rsidRPr="00B762FF">
        <w:rPr>
          <w:rFonts w:asciiTheme="majorBidi" w:hAnsiTheme="majorBidi" w:cstheme="majorBidi"/>
          <w:b/>
          <w:bCs/>
          <w:sz w:val="24"/>
          <w:szCs w:val="24"/>
          <w:shd w:val="clear" w:color="auto" w:fill="F7F7F7"/>
          <w:lang w:val="tr-TR"/>
        </w:rPr>
        <w:t>’nin</w:t>
      </w:r>
      <w:r w:rsidR="00CC0DEE" w:rsidRPr="00B762FF">
        <w:rPr>
          <w:rFonts w:asciiTheme="majorBidi" w:hAnsiTheme="majorBidi" w:cstheme="majorBidi"/>
          <w:b/>
          <w:bCs/>
          <w:sz w:val="24"/>
          <w:szCs w:val="24"/>
          <w:shd w:val="clear" w:color="auto" w:fill="F7F7F7"/>
          <w:lang w:val="tr-TR"/>
        </w:rPr>
        <w:t xml:space="preserve"> Bazı Şiirlerin</w:t>
      </w:r>
      <w:r w:rsidR="00ED7575" w:rsidRPr="00B762FF">
        <w:rPr>
          <w:rFonts w:asciiTheme="majorBidi" w:hAnsiTheme="majorBidi" w:cstheme="majorBidi"/>
          <w:b/>
          <w:bCs/>
          <w:sz w:val="24"/>
          <w:szCs w:val="24"/>
          <w:shd w:val="clear" w:color="auto" w:fill="F7F7F7"/>
          <w:lang w:val="tr-TR"/>
        </w:rPr>
        <w:t>de İncitmeme</w:t>
      </w:r>
      <w:r w:rsidR="00A10BE0" w:rsidRPr="00B762FF">
        <w:rPr>
          <w:rFonts w:asciiTheme="majorBidi" w:hAnsiTheme="majorBidi" w:cstheme="majorBidi"/>
          <w:b/>
          <w:bCs/>
          <w:sz w:val="24"/>
          <w:szCs w:val="24"/>
          <w:shd w:val="clear" w:color="auto" w:fill="F7F7F7"/>
          <w:lang w:val="tr-TR"/>
        </w:rPr>
        <w:t>nin Önemi</w:t>
      </w:r>
    </w:p>
    <w:p w:rsidR="00F503D7" w:rsidRPr="00B762FF" w:rsidRDefault="00BD00EE" w:rsidP="00E37E1C">
      <w:pPr>
        <w:spacing w:after="0" w:line="360" w:lineRule="auto"/>
        <w:jc w:val="right"/>
        <w:rPr>
          <w:rFonts w:asciiTheme="majorBidi" w:hAnsiTheme="majorBidi" w:cstheme="majorBidi"/>
          <w:sz w:val="24"/>
          <w:szCs w:val="24"/>
          <w:shd w:val="clear" w:color="auto" w:fill="F7F7F7"/>
          <w:lang w:val="tr-TR"/>
        </w:rPr>
      </w:pPr>
      <w:r w:rsidRPr="00B762FF">
        <w:rPr>
          <w:rFonts w:asciiTheme="majorBidi" w:hAnsiTheme="majorBidi" w:cstheme="majorBidi"/>
          <w:sz w:val="24"/>
          <w:szCs w:val="24"/>
          <w:shd w:val="clear" w:color="auto" w:fill="F7F7F7"/>
          <w:lang w:val="tr-TR"/>
        </w:rPr>
        <w:t xml:space="preserve">Doç. </w:t>
      </w:r>
      <w:r w:rsidR="00E37E1C" w:rsidRPr="00B762FF">
        <w:rPr>
          <w:rFonts w:asciiTheme="majorBidi" w:hAnsiTheme="majorBidi" w:cstheme="majorBidi"/>
          <w:sz w:val="24"/>
          <w:szCs w:val="24"/>
          <w:shd w:val="clear" w:color="auto" w:fill="F7F7F7"/>
          <w:lang w:val="tr-TR"/>
        </w:rPr>
        <w:t>Dr. Vahit GÖKTAŞ</w:t>
      </w:r>
    </w:p>
    <w:p w:rsidR="00E37E1C" w:rsidRPr="00B762FF" w:rsidRDefault="00F503D7" w:rsidP="00E37E1C">
      <w:pPr>
        <w:spacing w:after="0" w:line="360" w:lineRule="auto"/>
        <w:jc w:val="right"/>
        <w:rPr>
          <w:rFonts w:asciiTheme="majorBidi" w:hAnsiTheme="majorBidi" w:cstheme="majorBidi"/>
          <w:sz w:val="24"/>
          <w:szCs w:val="24"/>
          <w:shd w:val="clear" w:color="auto" w:fill="F7F7F7"/>
          <w:lang w:val="tr-TR"/>
        </w:rPr>
      </w:pPr>
      <w:r w:rsidRPr="00B762FF">
        <w:rPr>
          <w:rFonts w:asciiTheme="majorBidi" w:hAnsiTheme="majorBidi" w:cstheme="majorBidi"/>
          <w:lang w:val="tr-TR"/>
        </w:rPr>
        <w:t xml:space="preserve">Ankara Üniversitesi İlahiyat Fakültesi </w:t>
      </w:r>
    </w:p>
    <w:p w:rsidR="00CC7706" w:rsidRPr="00B762FF" w:rsidRDefault="00CC7706" w:rsidP="00D10DA0">
      <w:pPr>
        <w:spacing w:after="0" w:line="360" w:lineRule="auto"/>
        <w:jc w:val="center"/>
        <w:rPr>
          <w:rFonts w:asciiTheme="majorBidi" w:hAnsiTheme="majorBidi" w:cstheme="majorBidi"/>
          <w:caps/>
          <w:sz w:val="24"/>
          <w:szCs w:val="24"/>
          <w:shd w:val="clear" w:color="auto" w:fill="F7F7F7"/>
          <w:lang w:val="tr-TR"/>
        </w:rPr>
      </w:pPr>
    </w:p>
    <w:p w:rsidR="00047982" w:rsidRPr="00B762FF" w:rsidRDefault="00047982" w:rsidP="005342DF">
      <w:pPr>
        <w:spacing w:after="0" w:line="360" w:lineRule="auto"/>
        <w:ind w:firstLine="708"/>
        <w:jc w:val="both"/>
        <w:rPr>
          <w:rFonts w:asciiTheme="majorBidi" w:hAnsiTheme="majorBidi" w:cstheme="majorBidi"/>
          <w:b/>
          <w:sz w:val="24"/>
          <w:szCs w:val="24"/>
          <w:lang w:val="tr-TR"/>
        </w:rPr>
      </w:pPr>
      <w:r w:rsidRPr="00B762FF">
        <w:rPr>
          <w:rFonts w:asciiTheme="majorBidi" w:hAnsiTheme="majorBidi" w:cstheme="majorBidi"/>
          <w:b/>
          <w:sz w:val="24"/>
          <w:szCs w:val="24"/>
          <w:lang w:val="tr-TR"/>
        </w:rPr>
        <w:t>Giriş</w:t>
      </w:r>
    </w:p>
    <w:p w:rsidR="00726608" w:rsidRPr="00B762FF" w:rsidRDefault="00726608" w:rsidP="005342DF">
      <w:pPr>
        <w:spacing w:after="0" w:line="360" w:lineRule="auto"/>
        <w:ind w:firstLine="426"/>
        <w:jc w:val="both"/>
        <w:rPr>
          <w:rFonts w:asciiTheme="majorBidi" w:hAnsiTheme="majorBidi" w:cstheme="majorBidi"/>
          <w:b/>
          <w:bCs/>
          <w:sz w:val="24"/>
          <w:szCs w:val="24"/>
          <w:shd w:val="clear" w:color="auto" w:fill="F7F7F7"/>
          <w:lang w:val="tr-TR"/>
        </w:rPr>
      </w:pPr>
    </w:p>
    <w:p w:rsidR="0089034F" w:rsidRPr="00B762FF" w:rsidRDefault="00726608" w:rsidP="005342DF">
      <w:pPr>
        <w:spacing w:after="0" w:line="360" w:lineRule="auto"/>
        <w:ind w:firstLine="426"/>
        <w:jc w:val="both"/>
        <w:rPr>
          <w:rFonts w:asciiTheme="majorBidi" w:hAnsiTheme="majorBidi" w:cstheme="majorBidi"/>
          <w:b/>
          <w:bCs/>
          <w:sz w:val="24"/>
          <w:szCs w:val="24"/>
          <w:lang w:val="tr-TR"/>
        </w:rPr>
      </w:pPr>
      <w:r w:rsidRPr="00B762FF">
        <w:rPr>
          <w:rFonts w:asciiTheme="majorBidi" w:hAnsiTheme="majorBidi" w:cstheme="majorBidi"/>
          <w:sz w:val="24"/>
          <w:szCs w:val="24"/>
          <w:shd w:val="clear" w:color="auto" w:fill="F7F7F7"/>
          <w:lang w:val="tr-TR"/>
        </w:rPr>
        <w:t>Tasavvufi düşünce</w:t>
      </w:r>
      <w:r w:rsidR="00E47360" w:rsidRPr="00B762FF">
        <w:rPr>
          <w:rFonts w:asciiTheme="majorBidi" w:hAnsiTheme="majorBidi" w:cstheme="majorBidi"/>
          <w:sz w:val="24"/>
          <w:szCs w:val="24"/>
          <w:shd w:val="clear" w:color="auto" w:fill="F7F7F7"/>
          <w:lang w:val="tr-TR"/>
        </w:rPr>
        <w:t xml:space="preserve">de </w:t>
      </w:r>
      <w:r w:rsidRPr="00B762FF">
        <w:rPr>
          <w:rFonts w:asciiTheme="majorBidi" w:hAnsiTheme="majorBidi" w:cstheme="majorBidi"/>
          <w:sz w:val="24"/>
          <w:szCs w:val="24"/>
          <w:shd w:val="clear" w:color="auto" w:fill="F7F7F7"/>
          <w:lang w:val="tr-TR"/>
        </w:rPr>
        <w:t>insan</w:t>
      </w:r>
      <w:r w:rsidR="00E47360" w:rsidRPr="00B762FF">
        <w:rPr>
          <w:rFonts w:asciiTheme="majorBidi" w:hAnsiTheme="majorBidi" w:cstheme="majorBidi"/>
          <w:sz w:val="24"/>
          <w:szCs w:val="24"/>
          <w:shd w:val="clear" w:color="auto" w:fill="F7F7F7"/>
          <w:lang w:val="tr-TR"/>
        </w:rPr>
        <w:t xml:space="preserve"> Allah’ın halifesidir.</w:t>
      </w:r>
      <w:r w:rsidRPr="00B762FF">
        <w:rPr>
          <w:rFonts w:asciiTheme="majorBidi" w:hAnsiTheme="majorBidi" w:cstheme="majorBidi"/>
          <w:sz w:val="24"/>
          <w:szCs w:val="24"/>
          <w:shd w:val="clear" w:color="auto" w:fill="F7F7F7"/>
          <w:lang w:val="tr-TR"/>
        </w:rPr>
        <w:t xml:space="preserve"> </w:t>
      </w:r>
      <w:r w:rsidR="00E47360" w:rsidRPr="00B762FF">
        <w:rPr>
          <w:rFonts w:asciiTheme="majorBidi" w:hAnsiTheme="majorBidi" w:cstheme="majorBidi"/>
          <w:sz w:val="24"/>
          <w:szCs w:val="24"/>
          <w:shd w:val="clear" w:color="auto" w:fill="F7F7F7"/>
          <w:lang w:val="tr-TR"/>
        </w:rPr>
        <w:t>B</w:t>
      </w:r>
      <w:r w:rsidRPr="00B762FF">
        <w:rPr>
          <w:rFonts w:asciiTheme="majorBidi" w:hAnsiTheme="majorBidi" w:cstheme="majorBidi"/>
          <w:sz w:val="24"/>
          <w:szCs w:val="24"/>
          <w:shd w:val="clear" w:color="auto" w:fill="F7F7F7"/>
          <w:lang w:val="tr-TR"/>
        </w:rPr>
        <w:t>undan dolayı kim olursa olsun bir insanı incit</w:t>
      </w:r>
      <w:r w:rsidR="00E47360" w:rsidRPr="00B762FF">
        <w:rPr>
          <w:rFonts w:asciiTheme="majorBidi" w:hAnsiTheme="majorBidi" w:cstheme="majorBidi"/>
          <w:sz w:val="24"/>
          <w:szCs w:val="24"/>
          <w:shd w:val="clear" w:color="auto" w:fill="F7F7F7"/>
          <w:lang w:val="tr-TR"/>
        </w:rPr>
        <w:t>mek veya bir kimseyi hor görmek</w:t>
      </w:r>
      <w:r w:rsidRPr="00B762FF">
        <w:rPr>
          <w:rFonts w:asciiTheme="majorBidi" w:hAnsiTheme="majorBidi" w:cstheme="majorBidi"/>
          <w:sz w:val="24"/>
          <w:szCs w:val="24"/>
          <w:shd w:val="clear" w:color="auto" w:fill="F7F7F7"/>
          <w:lang w:val="tr-TR"/>
        </w:rPr>
        <w:t xml:space="preserve"> insanoğlunun Allah’a karşı işleyebileceği en büy</w:t>
      </w:r>
      <w:r w:rsidR="00BD00EE" w:rsidRPr="00B762FF">
        <w:rPr>
          <w:rFonts w:asciiTheme="majorBidi" w:hAnsiTheme="majorBidi" w:cstheme="majorBidi"/>
          <w:sz w:val="24"/>
          <w:szCs w:val="24"/>
          <w:shd w:val="clear" w:color="auto" w:fill="F7F7F7"/>
          <w:lang w:val="tr-TR"/>
        </w:rPr>
        <w:t>ük suçlardan biri olarak görülmüştür</w:t>
      </w:r>
      <w:r w:rsidRPr="00B762FF">
        <w:rPr>
          <w:rFonts w:asciiTheme="majorBidi" w:hAnsiTheme="majorBidi" w:cstheme="majorBidi"/>
          <w:sz w:val="24"/>
          <w:szCs w:val="24"/>
          <w:shd w:val="clear" w:color="auto" w:fill="F7F7F7"/>
          <w:lang w:val="tr-TR"/>
        </w:rPr>
        <w:t xml:space="preserve">. </w:t>
      </w:r>
      <w:r w:rsidR="00BD00EE" w:rsidRPr="00B762FF">
        <w:rPr>
          <w:rFonts w:asciiTheme="majorBidi" w:hAnsiTheme="majorBidi" w:cstheme="majorBidi"/>
          <w:sz w:val="24"/>
          <w:szCs w:val="24"/>
          <w:shd w:val="clear" w:color="auto" w:fill="F7F7F7"/>
          <w:lang w:val="tr-TR"/>
        </w:rPr>
        <w:t xml:space="preserve">İnsan kalbi ise </w:t>
      </w:r>
      <w:r w:rsidR="003321C8" w:rsidRPr="00B762FF">
        <w:rPr>
          <w:rFonts w:asciiTheme="majorBidi" w:hAnsiTheme="majorBidi" w:cstheme="majorBidi"/>
          <w:sz w:val="24"/>
          <w:szCs w:val="24"/>
          <w:shd w:val="clear" w:color="auto" w:fill="F7F7F7"/>
          <w:lang w:val="tr-TR"/>
        </w:rPr>
        <w:t>nazargâ</w:t>
      </w:r>
      <w:r w:rsidRPr="00B762FF">
        <w:rPr>
          <w:rFonts w:asciiTheme="majorBidi" w:hAnsiTheme="majorBidi" w:cstheme="majorBidi"/>
          <w:sz w:val="24"/>
          <w:szCs w:val="24"/>
          <w:shd w:val="clear" w:color="auto" w:fill="F7F7F7"/>
          <w:lang w:val="tr-TR"/>
        </w:rPr>
        <w:t>h-ı ilâhîdir</w:t>
      </w:r>
      <w:r w:rsidR="00E47360" w:rsidRPr="00B762FF">
        <w:rPr>
          <w:rFonts w:asciiTheme="majorBidi" w:hAnsiTheme="majorBidi" w:cstheme="majorBidi"/>
          <w:sz w:val="24"/>
          <w:szCs w:val="24"/>
          <w:shd w:val="clear" w:color="auto" w:fill="F7F7F7"/>
          <w:lang w:val="tr-TR"/>
        </w:rPr>
        <w:t xml:space="preserve">. </w:t>
      </w:r>
      <w:r w:rsidRPr="00B762FF">
        <w:rPr>
          <w:rFonts w:asciiTheme="majorBidi" w:hAnsiTheme="majorBidi" w:cstheme="majorBidi"/>
          <w:sz w:val="24"/>
          <w:szCs w:val="24"/>
          <w:shd w:val="clear" w:color="auto" w:fill="F7F7F7"/>
          <w:lang w:val="tr-TR"/>
        </w:rPr>
        <w:t xml:space="preserve">Hz. </w:t>
      </w:r>
      <w:r w:rsidR="00E75D62" w:rsidRPr="00B762FF">
        <w:rPr>
          <w:rFonts w:asciiTheme="majorBidi" w:hAnsiTheme="majorBidi" w:cstheme="majorBidi"/>
          <w:sz w:val="24"/>
          <w:szCs w:val="24"/>
          <w:shd w:val="clear" w:color="auto" w:fill="F7F7F7"/>
          <w:lang w:val="tr-TR"/>
        </w:rPr>
        <w:t>Peygamber</w:t>
      </w:r>
      <w:r w:rsidRPr="00B762FF">
        <w:rPr>
          <w:rFonts w:asciiTheme="majorBidi" w:hAnsiTheme="majorBidi" w:cstheme="majorBidi"/>
          <w:sz w:val="24"/>
          <w:szCs w:val="24"/>
          <w:shd w:val="clear" w:color="auto" w:fill="F7F7F7"/>
          <w:lang w:val="tr-TR"/>
        </w:rPr>
        <w:t xml:space="preserve"> tüm </w:t>
      </w:r>
      <w:r w:rsidR="00BD00EE" w:rsidRPr="00B762FF">
        <w:rPr>
          <w:rFonts w:asciiTheme="majorBidi" w:hAnsiTheme="majorBidi" w:cstheme="majorBidi"/>
          <w:sz w:val="24"/>
          <w:szCs w:val="24"/>
          <w:shd w:val="clear" w:color="auto" w:fill="F7F7F7"/>
          <w:lang w:val="tr-TR"/>
        </w:rPr>
        <w:t>âlemlere</w:t>
      </w:r>
      <w:r w:rsidRPr="00B762FF">
        <w:rPr>
          <w:rFonts w:asciiTheme="majorBidi" w:hAnsiTheme="majorBidi" w:cstheme="majorBidi"/>
          <w:sz w:val="24"/>
          <w:szCs w:val="24"/>
          <w:shd w:val="clear" w:color="auto" w:fill="F7F7F7"/>
          <w:lang w:val="tr-TR"/>
        </w:rPr>
        <w:t xml:space="preserve"> rahmet olarak gönderilmiş ve </w:t>
      </w:r>
      <w:r w:rsidR="00BD00EE" w:rsidRPr="00B762FF">
        <w:rPr>
          <w:rFonts w:asciiTheme="majorBidi" w:hAnsiTheme="majorBidi" w:cstheme="majorBidi"/>
          <w:sz w:val="24"/>
          <w:szCs w:val="24"/>
          <w:shd w:val="clear" w:color="auto" w:fill="F7F7F7"/>
          <w:lang w:val="tr-TR"/>
        </w:rPr>
        <w:t xml:space="preserve">cinsiyeti, ırkı, milleti ne olursa olsun </w:t>
      </w:r>
      <w:r w:rsidRPr="00B762FF">
        <w:rPr>
          <w:rFonts w:asciiTheme="majorBidi" w:hAnsiTheme="majorBidi" w:cstheme="majorBidi"/>
          <w:sz w:val="24"/>
          <w:szCs w:val="24"/>
          <w:shd w:val="clear" w:color="auto" w:fill="F7F7F7"/>
          <w:lang w:val="tr-TR"/>
        </w:rPr>
        <w:t xml:space="preserve">insanoğluna izzet ve onuru dolayısıyla en güzel şekilde muamele etmiştir. </w:t>
      </w:r>
      <w:r w:rsidR="00BD00EE" w:rsidRPr="00B762FF">
        <w:rPr>
          <w:rFonts w:asciiTheme="majorBidi" w:hAnsiTheme="majorBidi" w:cstheme="majorBidi"/>
          <w:sz w:val="24"/>
          <w:szCs w:val="24"/>
          <w:shd w:val="clear" w:color="auto" w:fill="F7F7F7"/>
          <w:lang w:val="tr-TR"/>
        </w:rPr>
        <w:t xml:space="preserve">Alvarlı Efe </w:t>
      </w:r>
      <w:r w:rsidRPr="00B762FF">
        <w:rPr>
          <w:rFonts w:asciiTheme="majorBidi" w:hAnsiTheme="majorBidi" w:cstheme="majorBidi"/>
          <w:sz w:val="24"/>
          <w:szCs w:val="24"/>
          <w:shd w:val="clear" w:color="auto" w:fill="F7F7F7"/>
          <w:lang w:val="tr-TR"/>
        </w:rPr>
        <w:t>“Bir cânı incitme”</w:t>
      </w:r>
      <w:r w:rsidR="00E47360" w:rsidRPr="00B762FF">
        <w:rPr>
          <w:rFonts w:asciiTheme="majorBidi" w:hAnsiTheme="majorBidi" w:cstheme="majorBidi"/>
          <w:sz w:val="24"/>
          <w:szCs w:val="24"/>
          <w:shd w:val="clear" w:color="auto" w:fill="F7F7F7"/>
          <w:lang w:val="tr-TR"/>
        </w:rPr>
        <w:t>,</w:t>
      </w:r>
      <w:r w:rsidRPr="00B762FF">
        <w:rPr>
          <w:rFonts w:asciiTheme="majorBidi" w:hAnsiTheme="majorBidi" w:cstheme="majorBidi"/>
          <w:sz w:val="24"/>
          <w:szCs w:val="24"/>
          <w:shd w:val="clear" w:color="auto" w:fill="F7F7F7"/>
          <w:lang w:val="tr-TR"/>
        </w:rPr>
        <w:t xml:space="preserve"> “Sakın incitme bir canı, Yıkarsın Arş-ı Rahman</w:t>
      </w:r>
      <w:r w:rsidR="003E01BD" w:rsidRPr="00B762FF">
        <w:rPr>
          <w:rFonts w:asciiTheme="majorBidi" w:hAnsiTheme="majorBidi" w:cstheme="majorBidi"/>
          <w:sz w:val="24"/>
          <w:szCs w:val="24"/>
          <w:shd w:val="clear" w:color="auto" w:fill="F7F7F7"/>
          <w:lang w:val="tr-TR"/>
        </w:rPr>
        <w:t>’</w:t>
      </w:r>
      <w:r w:rsidRPr="00B762FF">
        <w:rPr>
          <w:rFonts w:asciiTheme="majorBidi" w:hAnsiTheme="majorBidi" w:cstheme="majorBidi"/>
          <w:sz w:val="24"/>
          <w:szCs w:val="24"/>
          <w:shd w:val="clear" w:color="auto" w:fill="F7F7F7"/>
          <w:lang w:val="tr-TR"/>
        </w:rPr>
        <w:t xml:space="preserve">ı” </w:t>
      </w:r>
      <w:r w:rsidR="00BD00EE" w:rsidRPr="00B762FF">
        <w:rPr>
          <w:rFonts w:asciiTheme="majorBidi" w:hAnsiTheme="majorBidi" w:cstheme="majorBidi"/>
          <w:sz w:val="24"/>
          <w:szCs w:val="24"/>
          <w:shd w:val="clear" w:color="auto" w:fill="F7F7F7"/>
          <w:lang w:val="tr-TR"/>
        </w:rPr>
        <w:t>ve</w:t>
      </w:r>
      <w:r w:rsidRPr="00B762FF">
        <w:rPr>
          <w:rFonts w:asciiTheme="majorBidi" w:hAnsiTheme="majorBidi" w:cstheme="majorBidi"/>
          <w:sz w:val="24"/>
          <w:szCs w:val="24"/>
          <w:shd w:val="clear" w:color="auto" w:fill="F7F7F7"/>
          <w:lang w:val="tr-TR"/>
        </w:rPr>
        <w:t xml:space="preserve"> “</w:t>
      </w:r>
      <w:r w:rsidRPr="00B762FF">
        <w:rPr>
          <w:rFonts w:asciiTheme="majorBidi" w:hAnsiTheme="majorBidi" w:cstheme="majorBidi"/>
          <w:sz w:val="24"/>
          <w:szCs w:val="24"/>
          <w:lang w:val="tr-TR"/>
        </w:rPr>
        <w:t>Cânânı incitme cânâ tendeki cânın incinir</w:t>
      </w:r>
      <w:r w:rsidRPr="00B762FF">
        <w:rPr>
          <w:rFonts w:asciiTheme="majorBidi" w:hAnsiTheme="majorBidi" w:cstheme="majorBidi"/>
          <w:sz w:val="24"/>
          <w:szCs w:val="24"/>
          <w:shd w:val="clear" w:color="auto" w:fill="F7F7F7"/>
          <w:lang w:val="tr-TR"/>
        </w:rPr>
        <w:t xml:space="preserve">” </w:t>
      </w:r>
      <w:r w:rsidR="003E01BD" w:rsidRPr="00B762FF">
        <w:rPr>
          <w:rFonts w:asciiTheme="majorBidi" w:hAnsiTheme="majorBidi" w:cstheme="majorBidi"/>
          <w:sz w:val="24"/>
          <w:szCs w:val="24"/>
          <w:shd w:val="clear" w:color="auto" w:fill="F7F7F7"/>
          <w:lang w:val="tr-TR"/>
        </w:rPr>
        <w:t xml:space="preserve">gibi </w:t>
      </w:r>
      <w:r w:rsidRPr="00B762FF">
        <w:rPr>
          <w:rFonts w:asciiTheme="majorBidi" w:hAnsiTheme="majorBidi" w:cstheme="majorBidi"/>
          <w:sz w:val="24"/>
          <w:szCs w:val="24"/>
          <w:shd w:val="clear" w:color="auto" w:fill="F7F7F7"/>
          <w:lang w:val="tr-TR"/>
        </w:rPr>
        <w:t>dize</w:t>
      </w:r>
      <w:r w:rsidR="00BD00EE" w:rsidRPr="00B762FF">
        <w:rPr>
          <w:rFonts w:asciiTheme="majorBidi" w:hAnsiTheme="majorBidi" w:cstheme="majorBidi"/>
          <w:sz w:val="24"/>
          <w:szCs w:val="24"/>
          <w:shd w:val="clear" w:color="auto" w:fill="F7F7F7"/>
          <w:lang w:val="tr-TR"/>
        </w:rPr>
        <w:t>leriyle</w:t>
      </w:r>
      <w:r w:rsidRPr="00B762FF">
        <w:rPr>
          <w:rFonts w:asciiTheme="majorBidi" w:hAnsiTheme="majorBidi" w:cstheme="majorBidi"/>
          <w:sz w:val="24"/>
          <w:szCs w:val="24"/>
          <w:shd w:val="clear" w:color="auto" w:fill="F7F7F7"/>
          <w:lang w:val="tr-TR"/>
        </w:rPr>
        <w:t xml:space="preserve"> </w:t>
      </w:r>
      <w:r w:rsidR="00BD00EE" w:rsidRPr="00B762FF">
        <w:rPr>
          <w:rFonts w:asciiTheme="majorBidi" w:hAnsiTheme="majorBidi" w:cstheme="majorBidi"/>
          <w:sz w:val="24"/>
          <w:szCs w:val="24"/>
          <w:shd w:val="clear" w:color="auto" w:fill="F7F7F7"/>
          <w:lang w:val="tr-TR"/>
        </w:rPr>
        <w:t>hem Hz.</w:t>
      </w:r>
      <w:r w:rsidR="00E47360" w:rsidRPr="00B762FF">
        <w:rPr>
          <w:rFonts w:asciiTheme="majorBidi" w:hAnsiTheme="majorBidi" w:cstheme="majorBidi"/>
          <w:sz w:val="24"/>
          <w:szCs w:val="24"/>
          <w:shd w:val="clear" w:color="auto" w:fill="F7F7F7"/>
          <w:lang w:val="tr-TR"/>
        </w:rPr>
        <w:t xml:space="preserve"> </w:t>
      </w:r>
      <w:r w:rsidR="00BD00EE" w:rsidRPr="00B762FF">
        <w:rPr>
          <w:rFonts w:asciiTheme="majorBidi" w:hAnsiTheme="majorBidi" w:cstheme="majorBidi"/>
          <w:sz w:val="24"/>
          <w:szCs w:val="24"/>
          <w:shd w:val="clear" w:color="auto" w:fill="F7F7F7"/>
          <w:lang w:val="tr-TR"/>
        </w:rPr>
        <w:t xml:space="preserve">Peygamber’in yolunu takip etmiş hem de kendisinden önceki sufilerin benzer terennümlerini oldukça veciz ifadelerle dile getirmiştir.  </w:t>
      </w:r>
    </w:p>
    <w:p w:rsidR="00726608" w:rsidRPr="00B762FF" w:rsidRDefault="00726608" w:rsidP="005342DF">
      <w:pPr>
        <w:spacing w:after="0" w:line="360" w:lineRule="auto"/>
        <w:ind w:firstLine="708"/>
        <w:jc w:val="both"/>
        <w:rPr>
          <w:rFonts w:asciiTheme="majorBidi" w:hAnsiTheme="majorBidi" w:cstheme="majorBidi"/>
          <w:b/>
          <w:bCs/>
          <w:sz w:val="24"/>
          <w:szCs w:val="24"/>
          <w:lang w:val="tr-TR"/>
        </w:rPr>
      </w:pPr>
      <w:r w:rsidRPr="00B762FF">
        <w:rPr>
          <w:rFonts w:asciiTheme="majorBidi" w:hAnsiTheme="majorBidi" w:cstheme="majorBidi"/>
          <w:b/>
          <w:bCs/>
          <w:sz w:val="24"/>
          <w:szCs w:val="24"/>
          <w:lang w:val="tr-TR"/>
        </w:rPr>
        <w:t>İnsan-ı Kâmil Olmanın Şartı: İnsanı İncitmemek</w:t>
      </w:r>
    </w:p>
    <w:p w:rsidR="0089034F" w:rsidRPr="00B762FF" w:rsidRDefault="0089034F" w:rsidP="005342DF">
      <w:pPr>
        <w:spacing w:after="0" w:line="360" w:lineRule="auto"/>
        <w:ind w:firstLine="708"/>
        <w:jc w:val="both"/>
        <w:rPr>
          <w:rFonts w:asciiTheme="majorBidi" w:hAnsiTheme="majorBidi" w:cstheme="majorBidi"/>
          <w:sz w:val="24"/>
          <w:szCs w:val="24"/>
          <w:lang w:val="tr-TR"/>
        </w:rPr>
      </w:pPr>
      <w:r w:rsidRPr="00B762FF">
        <w:rPr>
          <w:rFonts w:asciiTheme="majorBidi" w:hAnsiTheme="majorBidi" w:cstheme="majorBidi"/>
          <w:iCs/>
          <w:sz w:val="24"/>
          <w:szCs w:val="24"/>
          <w:lang w:val="tr-TR"/>
        </w:rPr>
        <w:t xml:space="preserve">Kur’ân-ı Kerîm’de </w:t>
      </w:r>
      <w:r w:rsidR="00E47360" w:rsidRPr="00B762FF">
        <w:rPr>
          <w:rFonts w:asciiTheme="majorBidi" w:hAnsiTheme="majorBidi" w:cstheme="majorBidi"/>
          <w:sz w:val="24"/>
          <w:szCs w:val="24"/>
          <w:lang w:val="tr-TR"/>
        </w:rPr>
        <w:t>yaratılmışların en şereflisi</w:t>
      </w:r>
      <w:r w:rsidRPr="00B762FF">
        <w:rPr>
          <w:rFonts w:asciiTheme="majorBidi" w:hAnsiTheme="majorBidi" w:cstheme="majorBidi"/>
          <w:sz w:val="24"/>
          <w:szCs w:val="24"/>
          <w:lang w:val="tr-TR"/>
        </w:rPr>
        <w:t xml:space="preserve"> ola</w:t>
      </w:r>
      <w:r w:rsidR="00E47360" w:rsidRPr="00B762FF">
        <w:rPr>
          <w:rFonts w:asciiTheme="majorBidi" w:hAnsiTheme="majorBidi" w:cstheme="majorBidi"/>
          <w:sz w:val="24"/>
          <w:szCs w:val="24"/>
          <w:lang w:val="tr-TR"/>
        </w:rPr>
        <w:t>rak vasfedilen</w:t>
      </w:r>
      <w:r w:rsidRPr="00B762FF">
        <w:rPr>
          <w:rFonts w:asciiTheme="majorBidi" w:hAnsiTheme="majorBidi" w:cstheme="majorBidi"/>
          <w:sz w:val="24"/>
          <w:szCs w:val="24"/>
          <w:lang w:val="tr-TR"/>
        </w:rPr>
        <w:t xml:space="preserve"> insanın (Bakara, 34; A’raf, 172,173; Hicr, 28-30) </w:t>
      </w:r>
      <w:r w:rsidR="00E47360" w:rsidRPr="00B762FF">
        <w:rPr>
          <w:rFonts w:asciiTheme="majorBidi" w:hAnsiTheme="majorBidi" w:cstheme="majorBidi"/>
          <w:sz w:val="24"/>
          <w:szCs w:val="24"/>
          <w:lang w:val="tr-TR"/>
        </w:rPr>
        <w:t xml:space="preserve">Allah tarafından </w:t>
      </w:r>
      <w:r w:rsidRPr="00B762FF">
        <w:rPr>
          <w:rFonts w:asciiTheme="majorBidi" w:hAnsiTheme="majorBidi" w:cstheme="majorBidi"/>
          <w:iCs/>
          <w:sz w:val="24"/>
          <w:szCs w:val="24"/>
          <w:lang w:val="tr-TR"/>
        </w:rPr>
        <w:t>yery</w:t>
      </w:r>
      <w:r w:rsidRPr="00B762FF">
        <w:rPr>
          <w:rFonts w:asciiTheme="majorBidi" w:hAnsiTheme="majorBidi" w:cstheme="majorBidi"/>
          <w:sz w:val="24"/>
          <w:szCs w:val="24"/>
          <w:lang w:val="tr-TR"/>
        </w:rPr>
        <w:t>üzüne halife olarak gönder</w:t>
      </w:r>
      <w:r w:rsidR="0062680C" w:rsidRPr="00B762FF">
        <w:rPr>
          <w:rFonts w:asciiTheme="majorBidi" w:hAnsiTheme="majorBidi" w:cstheme="majorBidi"/>
          <w:sz w:val="24"/>
          <w:szCs w:val="24"/>
          <w:lang w:val="tr-TR"/>
        </w:rPr>
        <w:t>il</w:t>
      </w:r>
      <w:r w:rsidRPr="00B762FF">
        <w:rPr>
          <w:rFonts w:asciiTheme="majorBidi" w:hAnsiTheme="majorBidi" w:cstheme="majorBidi"/>
          <w:sz w:val="24"/>
          <w:szCs w:val="24"/>
          <w:lang w:val="tr-TR"/>
        </w:rPr>
        <w:t>diği (Bakara, 30; En’âm, 165)</w:t>
      </w:r>
      <w:r w:rsidR="0062680C" w:rsidRPr="00B762FF">
        <w:rPr>
          <w:rFonts w:asciiTheme="majorBidi" w:hAnsiTheme="majorBidi" w:cstheme="majorBidi"/>
          <w:sz w:val="24"/>
          <w:szCs w:val="24"/>
          <w:lang w:val="tr-TR"/>
        </w:rPr>
        <w:t xml:space="preserve"> </w:t>
      </w:r>
      <w:r w:rsidRPr="00B762FF">
        <w:rPr>
          <w:rFonts w:asciiTheme="majorBidi" w:hAnsiTheme="majorBidi" w:cstheme="majorBidi"/>
          <w:sz w:val="24"/>
          <w:szCs w:val="24"/>
          <w:lang w:val="tr-TR"/>
        </w:rPr>
        <w:t>b</w:t>
      </w:r>
      <w:r w:rsidR="00E858FE" w:rsidRPr="00B762FF">
        <w:rPr>
          <w:rFonts w:asciiTheme="majorBidi" w:hAnsiTheme="majorBidi" w:cstheme="majorBidi"/>
          <w:sz w:val="24"/>
          <w:szCs w:val="24"/>
          <w:lang w:val="tr-TR"/>
        </w:rPr>
        <w:t>elirtilmiştir</w:t>
      </w:r>
      <w:r w:rsidR="0062680C" w:rsidRPr="00B762FF">
        <w:rPr>
          <w:rFonts w:asciiTheme="majorBidi" w:hAnsiTheme="majorBidi" w:cstheme="majorBidi"/>
          <w:sz w:val="24"/>
          <w:szCs w:val="24"/>
          <w:lang w:val="tr-TR"/>
        </w:rPr>
        <w:t xml:space="preserve">. </w:t>
      </w:r>
      <w:r w:rsidRPr="00B762FF">
        <w:rPr>
          <w:rFonts w:asciiTheme="majorBidi" w:hAnsiTheme="majorBidi" w:cstheme="majorBidi"/>
          <w:sz w:val="24"/>
          <w:szCs w:val="24"/>
          <w:lang w:val="tr-TR"/>
        </w:rPr>
        <w:t xml:space="preserve">Hz. Peygamber de </w:t>
      </w:r>
      <w:r w:rsidR="00916ABE" w:rsidRPr="00B762FF">
        <w:rPr>
          <w:rFonts w:asciiTheme="majorBidi" w:hAnsiTheme="majorBidi" w:cstheme="majorBidi"/>
          <w:sz w:val="24"/>
          <w:szCs w:val="24"/>
          <w:lang w:val="tr-TR"/>
        </w:rPr>
        <w:t>Allah</w:t>
      </w:r>
      <w:r w:rsidRPr="00B762FF">
        <w:rPr>
          <w:rFonts w:asciiTheme="majorBidi" w:hAnsiTheme="majorBidi" w:cstheme="majorBidi"/>
          <w:sz w:val="24"/>
          <w:szCs w:val="24"/>
          <w:lang w:val="tr-TR"/>
        </w:rPr>
        <w:t>’ın insanı ken</w:t>
      </w:r>
      <w:r w:rsidR="0062680C" w:rsidRPr="00B762FF">
        <w:rPr>
          <w:rFonts w:asciiTheme="majorBidi" w:hAnsiTheme="majorBidi" w:cstheme="majorBidi"/>
          <w:sz w:val="24"/>
          <w:szCs w:val="24"/>
          <w:lang w:val="tr-TR"/>
        </w:rPr>
        <w:t>di sureti üzer</w:t>
      </w:r>
      <w:r w:rsidRPr="00B762FF">
        <w:rPr>
          <w:rFonts w:asciiTheme="majorBidi" w:hAnsiTheme="majorBidi" w:cstheme="majorBidi"/>
          <w:sz w:val="24"/>
          <w:szCs w:val="24"/>
          <w:lang w:val="tr-TR"/>
        </w:rPr>
        <w:t xml:space="preserve">e yarattığını ve onu mükerrem kıldığını söylemiştir </w:t>
      </w:r>
      <w:r w:rsidRPr="00B762FF">
        <w:rPr>
          <w:rFonts w:asciiTheme="majorBidi" w:hAnsiTheme="majorBidi" w:cstheme="majorBidi"/>
          <w:iCs/>
          <w:sz w:val="24"/>
          <w:szCs w:val="24"/>
          <w:lang w:val="tr-TR"/>
        </w:rPr>
        <w:t>(</w:t>
      </w:r>
      <w:r w:rsidRPr="00B762FF">
        <w:rPr>
          <w:rFonts w:asciiTheme="majorBidi" w:hAnsiTheme="majorBidi" w:cstheme="majorBidi"/>
          <w:sz w:val="24"/>
          <w:szCs w:val="24"/>
          <w:lang w:val="tr-TR"/>
        </w:rPr>
        <w:t xml:space="preserve">Buhârî, </w:t>
      </w:r>
      <w:r w:rsidRPr="00B762FF">
        <w:rPr>
          <w:rFonts w:asciiTheme="majorBidi" w:hAnsiTheme="majorBidi" w:cstheme="majorBidi"/>
          <w:i/>
          <w:sz w:val="24"/>
          <w:szCs w:val="24"/>
          <w:lang w:val="tr-TR"/>
        </w:rPr>
        <w:t>İstizan</w:t>
      </w:r>
      <w:r w:rsidRPr="00B762FF">
        <w:rPr>
          <w:rFonts w:asciiTheme="majorBidi" w:hAnsiTheme="majorBidi" w:cstheme="majorBidi"/>
          <w:sz w:val="24"/>
          <w:szCs w:val="24"/>
          <w:lang w:val="tr-TR"/>
        </w:rPr>
        <w:t>, 1</w:t>
      </w:r>
      <w:proofErr w:type="gramStart"/>
      <w:r w:rsidRPr="00B762FF">
        <w:rPr>
          <w:rFonts w:asciiTheme="majorBidi" w:hAnsiTheme="majorBidi" w:cstheme="majorBidi"/>
          <w:sz w:val="24"/>
          <w:szCs w:val="24"/>
          <w:lang w:val="tr-TR"/>
        </w:rPr>
        <w:t>.;</w:t>
      </w:r>
      <w:proofErr w:type="gramEnd"/>
      <w:r w:rsidRPr="00B762FF">
        <w:rPr>
          <w:rFonts w:asciiTheme="majorBidi" w:hAnsiTheme="majorBidi" w:cstheme="majorBidi"/>
          <w:sz w:val="24"/>
          <w:szCs w:val="24"/>
          <w:lang w:val="tr-TR"/>
        </w:rPr>
        <w:t xml:space="preserve"> Müslim, </w:t>
      </w:r>
      <w:r w:rsidRPr="00B762FF">
        <w:rPr>
          <w:rFonts w:asciiTheme="majorBidi" w:hAnsiTheme="majorBidi" w:cstheme="majorBidi"/>
          <w:i/>
          <w:sz w:val="24"/>
          <w:szCs w:val="24"/>
          <w:lang w:val="tr-TR"/>
        </w:rPr>
        <w:t>Cennet,</w:t>
      </w:r>
      <w:r w:rsidRPr="00B762FF">
        <w:rPr>
          <w:rFonts w:asciiTheme="majorBidi" w:hAnsiTheme="majorBidi" w:cstheme="majorBidi"/>
          <w:sz w:val="24"/>
          <w:szCs w:val="24"/>
          <w:lang w:val="tr-TR"/>
        </w:rPr>
        <w:t>12</w:t>
      </w:r>
      <w:r w:rsidRPr="00B762FF">
        <w:rPr>
          <w:rFonts w:asciiTheme="majorBidi" w:hAnsiTheme="majorBidi" w:cstheme="majorBidi"/>
          <w:iCs/>
          <w:sz w:val="24"/>
          <w:szCs w:val="24"/>
          <w:lang w:val="tr-TR"/>
        </w:rPr>
        <w:t>)</w:t>
      </w:r>
      <w:r w:rsidR="00916ABE" w:rsidRPr="00B762FF">
        <w:rPr>
          <w:rFonts w:asciiTheme="majorBidi" w:hAnsiTheme="majorBidi" w:cstheme="majorBidi"/>
          <w:sz w:val="24"/>
          <w:szCs w:val="24"/>
          <w:lang w:val="tr-TR"/>
        </w:rPr>
        <w:t xml:space="preserve">. </w:t>
      </w:r>
    </w:p>
    <w:p w:rsidR="003E01BD" w:rsidRPr="00B762FF" w:rsidRDefault="00916ABE" w:rsidP="003E01BD">
      <w:pPr>
        <w:spacing w:after="0" w:line="360" w:lineRule="auto"/>
        <w:ind w:firstLine="708"/>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İnsanın </w:t>
      </w:r>
      <w:r w:rsidR="00E858FE" w:rsidRPr="00B762FF">
        <w:rPr>
          <w:rFonts w:asciiTheme="majorBidi" w:hAnsiTheme="majorBidi" w:cstheme="majorBidi"/>
          <w:sz w:val="24"/>
          <w:szCs w:val="24"/>
          <w:lang w:val="tr-TR"/>
        </w:rPr>
        <w:t xml:space="preserve">yukarıda işaret edilen </w:t>
      </w:r>
      <w:r w:rsidRPr="00B762FF">
        <w:rPr>
          <w:rFonts w:asciiTheme="majorBidi" w:hAnsiTheme="majorBidi" w:cstheme="majorBidi"/>
          <w:sz w:val="24"/>
          <w:szCs w:val="24"/>
          <w:lang w:val="tr-TR"/>
        </w:rPr>
        <w:t xml:space="preserve">şuurda yaşaması ise bir eğitim işidir. </w:t>
      </w:r>
      <w:r w:rsidR="00E858FE" w:rsidRPr="00B762FF">
        <w:rPr>
          <w:rFonts w:asciiTheme="majorBidi" w:hAnsiTheme="majorBidi" w:cstheme="majorBidi"/>
          <w:sz w:val="24"/>
          <w:szCs w:val="24"/>
          <w:lang w:val="tr-TR"/>
        </w:rPr>
        <w:t>Tasavvufi e</w:t>
      </w:r>
      <w:r w:rsidR="00712985" w:rsidRPr="00B762FF">
        <w:rPr>
          <w:rFonts w:asciiTheme="majorBidi" w:hAnsiTheme="majorBidi" w:cstheme="majorBidi"/>
          <w:sz w:val="24"/>
          <w:szCs w:val="24"/>
          <w:lang w:val="tr-TR"/>
        </w:rPr>
        <w:t>ğitimin hedefi insanın olgunlaşmasıdır. Olgunlaşan insan çevresine zarar verme</w:t>
      </w:r>
      <w:r w:rsidR="00E47360" w:rsidRPr="00B762FF">
        <w:rPr>
          <w:rFonts w:asciiTheme="majorBidi" w:hAnsiTheme="majorBidi" w:cstheme="majorBidi"/>
          <w:sz w:val="24"/>
          <w:szCs w:val="24"/>
          <w:lang w:val="tr-TR"/>
        </w:rPr>
        <w:t xml:space="preserve">z ve hiçbir canlıyı </w:t>
      </w:r>
      <w:r w:rsidR="00712985" w:rsidRPr="00B762FF">
        <w:rPr>
          <w:rFonts w:asciiTheme="majorBidi" w:hAnsiTheme="majorBidi" w:cstheme="majorBidi"/>
          <w:sz w:val="24"/>
          <w:szCs w:val="24"/>
          <w:lang w:val="tr-TR"/>
        </w:rPr>
        <w:t>incitme</w:t>
      </w:r>
      <w:r w:rsidR="00E47360" w:rsidRPr="00B762FF">
        <w:rPr>
          <w:rFonts w:asciiTheme="majorBidi" w:hAnsiTheme="majorBidi" w:cstheme="majorBidi"/>
          <w:sz w:val="24"/>
          <w:szCs w:val="24"/>
          <w:lang w:val="tr-TR"/>
        </w:rPr>
        <w:t>z</w:t>
      </w:r>
      <w:r w:rsidR="00712985" w:rsidRPr="00B762FF">
        <w:rPr>
          <w:rFonts w:asciiTheme="majorBidi" w:hAnsiTheme="majorBidi" w:cstheme="majorBidi"/>
          <w:sz w:val="24"/>
          <w:szCs w:val="24"/>
          <w:lang w:val="tr-TR"/>
        </w:rPr>
        <w:t xml:space="preserve">. Ancak bunun da ötesinde çevresinden gördüğü kötülük ve hakaretler karşısında incinmeyen insan </w:t>
      </w:r>
      <w:proofErr w:type="gramStart"/>
      <w:r w:rsidR="00712985" w:rsidRPr="00B762FF">
        <w:rPr>
          <w:rFonts w:asciiTheme="majorBidi" w:hAnsiTheme="majorBidi" w:cstheme="majorBidi"/>
          <w:sz w:val="24"/>
          <w:szCs w:val="24"/>
          <w:lang w:val="tr-TR"/>
        </w:rPr>
        <w:t>profili</w:t>
      </w:r>
      <w:proofErr w:type="gramEnd"/>
      <w:r w:rsidR="00712985" w:rsidRPr="00B762FF">
        <w:rPr>
          <w:rFonts w:asciiTheme="majorBidi" w:hAnsiTheme="majorBidi" w:cstheme="majorBidi"/>
          <w:sz w:val="24"/>
          <w:szCs w:val="24"/>
          <w:lang w:val="tr-TR"/>
        </w:rPr>
        <w:t xml:space="preserve"> tasavvufun hedefl</w:t>
      </w:r>
      <w:r w:rsidR="00257C11" w:rsidRPr="00B762FF">
        <w:rPr>
          <w:rFonts w:asciiTheme="majorBidi" w:hAnsiTheme="majorBidi" w:cstheme="majorBidi"/>
          <w:sz w:val="24"/>
          <w:szCs w:val="24"/>
          <w:lang w:val="tr-TR"/>
        </w:rPr>
        <w:t xml:space="preserve">ediği </w:t>
      </w:r>
      <w:r w:rsidR="00712985" w:rsidRPr="00B762FF">
        <w:rPr>
          <w:rFonts w:asciiTheme="majorBidi" w:hAnsiTheme="majorBidi" w:cstheme="majorBidi"/>
          <w:sz w:val="24"/>
          <w:szCs w:val="24"/>
          <w:lang w:val="tr-TR"/>
        </w:rPr>
        <w:t xml:space="preserve">olgun insandır. </w:t>
      </w:r>
    </w:p>
    <w:p w:rsidR="005A4C84" w:rsidRPr="00B762FF" w:rsidRDefault="005A4C84" w:rsidP="003E01BD">
      <w:pPr>
        <w:spacing w:after="0" w:line="360" w:lineRule="auto"/>
        <w:ind w:firstLine="708"/>
        <w:jc w:val="both"/>
        <w:rPr>
          <w:rFonts w:asciiTheme="majorBidi" w:hAnsiTheme="majorBidi" w:cstheme="majorBidi"/>
          <w:sz w:val="24"/>
          <w:szCs w:val="24"/>
          <w:lang w:val="tr-TR"/>
        </w:rPr>
      </w:pPr>
      <w:r w:rsidRPr="00B762FF">
        <w:rPr>
          <w:rFonts w:asciiTheme="majorBidi" w:hAnsiTheme="majorBidi" w:cstheme="majorBidi"/>
          <w:sz w:val="24"/>
          <w:szCs w:val="24"/>
          <w:lang w:val="tr-TR"/>
        </w:rPr>
        <w:t>“Gönül kırmak Allah’ı incitmektir.” anlayışını hay</w:t>
      </w:r>
      <w:r w:rsidR="00D841CE" w:rsidRPr="00B762FF">
        <w:rPr>
          <w:rFonts w:asciiTheme="majorBidi" w:hAnsiTheme="majorBidi" w:cstheme="majorBidi"/>
          <w:sz w:val="24"/>
          <w:szCs w:val="24"/>
          <w:lang w:val="tr-TR"/>
        </w:rPr>
        <w:t>at tarzı hâline getiren Mevlânâ</w:t>
      </w:r>
      <w:r w:rsidR="003E01BD" w:rsidRPr="00B762FF">
        <w:rPr>
          <w:rFonts w:asciiTheme="majorBidi" w:hAnsiTheme="majorBidi" w:cstheme="majorBidi"/>
          <w:sz w:val="24"/>
          <w:szCs w:val="24"/>
          <w:lang w:val="tr-TR"/>
        </w:rPr>
        <w:t>,</w:t>
      </w:r>
      <w:r w:rsidR="00D841CE" w:rsidRPr="00B762FF">
        <w:rPr>
          <w:rFonts w:asciiTheme="majorBidi" w:hAnsiTheme="majorBidi" w:cstheme="majorBidi"/>
          <w:sz w:val="24"/>
          <w:szCs w:val="24"/>
          <w:lang w:val="tr-TR"/>
        </w:rPr>
        <w:t xml:space="preserve"> </w:t>
      </w:r>
      <w:r w:rsidR="008D1C81" w:rsidRPr="00B762FF">
        <w:rPr>
          <w:rFonts w:asciiTheme="majorBidi" w:hAnsiTheme="majorBidi" w:cstheme="majorBidi"/>
          <w:sz w:val="24"/>
          <w:szCs w:val="24"/>
          <w:lang w:val="tr-TR"/>
        </w:rPr>
        <w:t>“</w:t>
      </w:r>
      <w:r w:rsidRPr="00B762FF">
        <w:rPr>
          <w:rFonts w:asciiTheme="majorBidi" w:hAnsiTheme="majorBidi" w:cstheme="majorBidi"/>
          <w:sz w:val="24"/>
          <w:szCs w:val="24"/>
          <w:lang w:val="tr-TR"/>
        </w:rPr>
        <w:t>Bu hırka içinde olduğumuz müddetçe ne kimseden incinir ne de kimseyi incitiriz</w:t>
      </w:r>
      <w:r w:rsidR="008B2BC0" w:rsidRPr="00B762FF">
        <w:rPr>
          <w:rFonts w:asciiTheme="majorBidi" w:hAnsiTheme="majorBidi" w:cstheme="majorBidi"/>
          <w:sz w:val="24"/>
          <w:szCs w:val="24"/>
          <w:lang w:val="tr-TR"/>
        </w:rPr>
        <w:t>.”</w:t>
      </w:r>
      <w:r w:rsidR="00D841CE" w:rsidRPr="00B762FF">
        <w:rPr>
          <w:rFonts w:asciiTheme="majorBidi" w:hAnsiTheme="majorBidi" w:cstheme="majorBidi"/>
          <w:sz w:val="24"/>
          <w:szCs w:val="24"/>
          <w:lang w:val="tr-TR"/>
        </w:rPr>
        <w:t xml:space="preserve"> diyerek tam bir tevhid örneği sergilemiştir</w:t>
      </w:r>
      <w:r w:rsidRPr="00B762FF">
        <w:rPr>
          <w:rFonts w:asciiTheme="majorBidi" w:hAnsiTheme="majorBidi" w:cstheme="majorBidi"/>
          <w:sz w:val="24"/>
          <w:szCs w:val="24"/>
          <w:lang w:val="tr-TR"/>
        </w:rPr>
        <w:t>.</w:t>
      </w:r>
      <w:r w:rsidR="00AB61C3" w:rsidRPr="00B762FF">
        <w:rPr>
          <w:rFonts w:asciiTheme="majorBidi" w:hAnsiTheme="majorBidi" w:cstheme="majorBidi"/>
          <w:sz w:val="24"/>
          <w:szCs w:val="24"/>
          <w:lang w:val="tr-TR"/>
        </w:rPr>
        <w:t xml:space="preserve"> Alvarlı Efe ise</w:t>
      </w:r>
      <w:r w:rsidR="00AE5F01" w:rsidRPr="00B762FF">
        <w:rPr>
          <w:rFonts w:asciiTheme="majorBidi" w:hAnsiTheme="majorBidi" w:cstheme="majorBidi"/>
          <w:sz w:val="24"/>
          <w:szCs w:val="24"/>
          <w:lang w:val="tr-TR"/>
        </w:rPr>
        <w:t xml:space="preserve"> kimsenin ayıbını görmemeyi, kimsenin gönlünü kırmamayı </w:t>
      </w:r>
      <w:r w:rsidR="00AB61C3" w:rsidRPr="00B762FF">
        <w:rPr>
          <w:rFonts w:asciiTheme="majorBidi" w:hAnsiTheme="majorBidi" w:cstheme="majorBidi"/>
          <w:sz w:val="24"/>
          <w:szCs w:val="24"/>
          <w:lang w:val="tr-TR"/>
        </w:rPr>
        <w:t>tavsiye eder ve şöyle der:</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i/>
          <w:sz w:val="24"/>
          <w:szCs w:val="24"/>
        </w:rPr>
      </w:pPr>
      <w:r w:rsidRPr="00B762FF">
        <w:rPr>
          <w:rFonts w:asciiTheme="majorBidi" w:hAnsiTheme="majorBidi" w:cstheme="majorBidi"/>
          <w:i/>
          <w:sz w:val="24"/>
          <w:szCs w:val="24"/>
        </w:rPr>
        <w:t>Kimsenin gönlünü kırma</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i/>
          <w:sz w:val="24"/>
          <w:szCs w:val="24"/>
        </w:rPr>
      </w:pPr>
      <w:r w:rsidRPr="00B762FF">
        <w:rPr>
          <w:rFonts w:asciiTheme="majorBidi" w:hAnsiTheme="majorBidi" w:cstheme="majorBidi"/>
          <w:i/>
          <w:sz w:val="24"/>
          <w:szCs w:val="24"/>
        </w:rPr>
        <w:t>Sakın harama el urma</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i/>
          <w:sz w:val="24"/>
          <w:szCs w:val="24"/>
        </w:rPr>
      </w:pPr>
      <w:r w:rsidRPr="00B762FF">
        <w:rPr>
          <w:rFonts w:asciiTheme="majorBidi" w:hAnsiTheme="majorBidi" w:cstheme="majorBidi"/>
          <w:i/>
          <w:sz w:val="24"/>
          <w:szCs w:val="24"/>
        </w:rPr>
        <w:lastRenderedPageBreak/>
        <w:t>Bir ferdin aybını görme</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i/>
          <w:sz w:val="24"/>
          <w:szCs w:val="24"/>
        </w:rPr>
      </w:pPr>
      <w:r w:rsidRPr="00B762FF">
        <w:rPr>
          <w:rFonts w:asciiTheme="majorBidi" w:hAnsiTheme="majorBidi" w:cstheme="majorBidi"/>
          <w:i/>
          <w:sz w:val="24"/>
          <w:szCs w:val="24"/>
        </w:rPr>
        <w:t>Günâh meclisinde durma</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i/>
          <w:sz w:val="24"/>
          <w:szCs w:val="24"/>
        </w:rPr>
      </w:pPr>
      <w:r w:rsidRPr="00B762FF">
        <w:rPr>
          <w:rFonts w:asciiTheme="majorBidi" w:hAnsiTheme="majorBidi" w:cstheme="majorBidi"/>
          <w:i/>
          <w:sz w:val="24"/>
          <w:szCs w:val="24"/>
        </w:rPr>
        <w:t>Sakın incitme bir cânı</w:t>
      </w:r>
    </w:p>
    <w:p w:rsidR="00AE5F01" w:rsidRPr="00B762FF" w:rsidRDefault="00AE5F01" w:rsidP="005342DF">
      <w:pPr>
        <w:autoSpaceDE w:val="0"/>
        <w:autoSpaceDN w:val="0"/>
        <w:adjustRightInd w:val="0"/>
        <w:spacing w:after="0" w:line="360" w:lineRule="auto"/>
        <w:ind w:firstLine="567"/>
        <w:jc w:val="both"/>
        <w:rPr>
          <w:rFonts w:asciiTheme="majorBidi" w:hAnsiTheme="majorBidi" w:cstheme="majorBidi"/>
          <w:sz w:val="24"/>
          <w:szCs w:val="24"/>
          <w:shd w:val="clear" w:color="auto" w:fill="F7F7F7"/>
          <w:lang w:val="tr-TR"/>
        </w:rPr>
      </w:pPr>
      <w:r w:rsidRPr="00B762FF">
        <w:rPr>
          <w:rFonts w:asciiTheme="majorBidi" w:hAnsiTheme="majorBidi" w:cstheme="majorBidi"/>
          <w:i/>
          <w:sz w:val="24"/>
          <w:szCs w:val="24"/>
        </w:rPr>
        <w:t>Yıkarsın Arş-ı Rahmân’ı</w:t>
      </w:r>
      <w:r w:rsidRPr="00B762FF">
        <w:rPr>
          <w:rFonts w:asciiTheme="majorBidi" w:hAnsiTheme="majorBidi" w:cstheme="majorBidi"/>
          <w:sz w:val="24"/>
          <w:szCs w:val="24"/>
        </w:rPr>
        <w:t xml:space="preserve"> </w:t>
      </w:r>
      <w:r w:rsidR="008B2BC0" w:rsidRPr="00B762FF">
        <w:rPr>
          <w:rFonts w:asciiTheme="majorBidi" w:hAnsiTheme="majorBidi" w:cstheme="majorBidi"/>
          <w:color w:val="002060"/>
          <w:sz w:val="24"/>
          <w:szCs w:val="24"/>
        </w:rPr>
        <w:t>(</w:t>
      </w:r>
      <w:r w:rsidR="002B12F9" w:rsidRPr="00B762FF">
        <w:rPr>
          <w:rFonts w:asciiTheme="majorBidi" w:hAnsiTheme="majorBidi" w:cstheme="majorBidi"/>
          <w:color w:val="002060"/>
          <w:sz w:val="24"/>
          <w:szCs w:val="24"/>
          <w:shd w:val="clear" w:color="auto" w:fill="F7F7F7"/>
          <w:lang w:val="tr-TR"/>
        </w:rPr>
        <w:t>Lutfî,</w:t>
      </w:r>
      <w:r w:rsidR="008B2BC0" w:rsidRPr="00B762FF">
        <w:rPr>
          <w:rFonts w:asciiTheme="majorBidi" w:hAnsiTheme="majorBidi" w:cstheme="majorBidi"/>
          <w:color w:val="002060"/>
          <w:sz w:val="24"/>
          <w:szCs w:val="24"/>
          <w:shd w:val="clear" w:color="auto" w:fill="F7F7F7"/>
          <w:lang w:val="tr-TR"/>
        </w:rPr>
        <w:t xml:space="preserve"> 2011: 552)</w:t>
      </w:r>
    </w:p>
    <w:p w:rsidR="006C518D" w:rsidRPr="00B762FF" w:rsidRDefault="00B060C5" w:rsidP="00B33F43">
      <w:pPr>
        <w:autoSpaceDE w:val="0"/>
        <w:autoSpaceDN w:val="0"/>
        <w:adjustRightInd w:val="0"/>
        <w:spacing w:before="240" w:after="0" w:line="360" w:lineRule="auto"/>
        <w:ind w:firstLine="567"/>
        <w:jc w:val="both"/>
        <w:rPr>
          <w:rFonts w:asciiTheme="majorBidi" w:hAnsiTheme="majorBidi" w:cstheme="majorBidi"/>
          <w:sz w:val="24"/>
          <w:szCs w:val="24"/>
          <w:lang w:val="tr-TR"/>
        </w:rPr>
      </w:pPr>
      <w:r w:rsidRPr="00B762FF">
        <w:rPr>
          <w:rFonts w:asciiTheme="majorBidi" w:hAnsiTheme="majorBidi" w:cstheme="majorBidi"/>
          <w:sz w:val="24"/>
          <w:szCs w:val="24"/>
          <w:lang w:val="tr-TR"/>
        </w:rPr>
        <w:t>Alvalı Efe ile ilgili</w:t>
      </w:r>
      <w:r w:rsidR="006C518D" w:rsidRPr="00B762FF">
        <w:rPr>
          <w:rFonts w:asciiTheme="majorBidi" w:hAnsiTheme="majorBidi" w:cstheme="majorBidi"/>
          <w:sz w:val="24"/>
          <w:szCs w:val="24"/>
          <w:lang w:val="tr-TR"/>
        </w:rPr>
        <w:t xml:space="preserve"> </w:t>
      </w:r>
      <w:r w:rsidRPr="00B762FF">
        <w:rPr>
          <w:rFonts w:asciiTheme="majorBidi" w:hAnsiTheme="majorBidi" w:cstheme="majorBidi"/>
          <w:i/>
          <w:sz w:val="24"/>
          <w:szCs w:val="24"/>
          <w:lang w:val="tr-TR"/>
        </w:rPr>
        <w:t>Tarihçe-i Hayat</w:t>
      </w:r>
      <w:r w:rsidRPr="00B762FF">
        <w:rPr>
          <w:rFonts w:asciiTheme="majorBidi" w:hAnsiTheme="majorBidi" w:cstheme="majorBidi"/>
          <w:sz w:val="24"/>
          <w:szCs w:val="24"/>
          <w:lang w:val="tr-TR"/>
        </w:rPr>
        <w:t>’</w:t>
      </w:r>
      <w:r w:rsidR="006C518D" w:rsidRPr="00B762FF">
        <w:rPr>
          <w:rFonts w:asciiTheme="majorBidi" w:hAnsiTheme="majorBidi" w:cstheme="majorBidi"/>
          <w:sz w:val="24"/>
          <w:szCs w:val="24"/>
          <w:lang w:val="tr-TR"/>
        </w:rPr>
        <w:t xml:space="preserve">da </w:t>
      </w:r>
      <w:r w:rsidRPr="00B762FF">
        <w:rPr>
          <w:rFonts w:asciiTheme="majorBidi" w:hAnsiTheme="majorBidi" w:cstheme="majorBidi"/>
          <w:sz w:val="24"/>
          <w:szCs w:val="24"/>
          <w:lang w:val="tr-TR"/>
        </w:rPr>
        <w:t>nakledilen</w:t>
      </w:r>
      <w:r w:rsidR="006C518D" w:rsidRPr="00B762FF">
        <w:rPr>
          <w:rFonts w:asciiTheme="majorBidi" w:hAnsiTheme="majorBidi" w:cstheme="majorBidi"/>
          <w:sz w:val="24"/>
          <w:szCs w:val="24"/>
          <w:lang w:val="tr-TR"/>
        </w:rPr>
        <w:t xml:space="preserve"> şu ifadeler onun insana verdiği değeri apaçık ortaya koymaktadır: “Müddet</w:t>
      </w:r>
      <w:r w:rsidR="00E75D62" w:rsidRPr="00B762FF">
        <w:rPr>
          <w:rFonts w:asciiTheme="majorBidi" w:hAnsiTheme="majorBidi" w:cstheme="majorBidi"/>
          <w:sz w:val="24"/>
          <w:szCs w:val="24"/>
          <w:lang w:val="tr-TR"/>
        </w:rPr>
        <w:t>-</w:t>
      </w:r>
      <w:r w:rsidR="006C518D" w:rsidRPr="00B762FF">
        <w:rPr>
          <w:rFonts w:asciiTheme="majorBidi" w:hAnsiTheme="majorBidi" w:cstheme="majorBidi"/>
          <w:sz w:val="24"/>
          <w:szCs w:val="24"/>
          <w:lang w:val="tr-TR"/>
        </w:rPr>
        <w:t>i hayatında hiçkimseye taarruz etmemiş</w:t>
      </w:r>
      <w:r w:rsidR="00E75D62" w:rsidRPr="00B762FF">
        <w:rPr>
          <w:rFonts w:asciiTheme="majorBidi" w:hAnsiTheme="majorBidi" w:cstheme="majorBidi"/>
          <w:sz w:val="24"/>
          <w:szCs w:val="24"/>
          <w:lang w:val="tr-TR"/>
        </w:rPr>
        <w:t>,</w:t>
      </w:r>
      <w:r w:rsidR="006C518D" w:rsidRPr="00B762FF">
        <w:rPr>
          <w:rFonts w:asciiTheme="majorBidi" w:hAnsiTheme="majorBidi" w:cstheme="majorBidi"/>
          <w:sz w:val="24"/>
          <w:szCs w:val="24"/>
          <w:lang w:val="tr-TR"/>
        </w:rPr>
        <w:t xml:space="preserve"> hiçbir ferdin kalbini kırmamış bir insan-ı kamildi” (Kutlu, H. </w:t>
      </w:r>
      <w:proofErr w:type="gramStart"/>
      <w:r w:rsidR="006C518D" w:rsidRPr="00B762FF">
        <w:rPr>
          <w:rFonts w:asciiTheme="majorBidi" w:hAnsiTheme="majorBidi" w:cstheme="majorBidi"/>
          <w:sz w:val="24"/>
          <w:szCs w:val="24"/>
          <w:lang w:val="tr-TR"/>
        </w:rPr>
        <w:t>2006:79</w:t>
      </w:r>
      <w:proofErr w:type="gramEnd"/>
      <w:r w:rsidR="006C518D" w:rsidRPr="00B762FF">
        <w:rPr>
          <w:rFonts w:asciiTheme="majorBidi" w:hAnsiTheme="majorBidi" w:cstheme="majorBidi"/>
          <w:sz w:val="24"/>
          <w:szCs w:val="24"/>
          <w:lang w:val="tr-TR"/>
        </w:rPr>
        <w:t>)</w:t>
      </w:r>
      <w:r w:rsidR="008D74C3" w:rsidRPr="00B762FF">
        <w:rPr>
          <w:rFonts w:asciiTheme="majorBidi" w:hAnsiTheme="majorBidi" w:cstheme="majorBidi"/>
          <w:sz w:val="24"/>
          <w:szCs w:val="24"/>
          <w:lang w:val="tr-TR"/>
        </w:rPr>
        <w:t xml:space="preserve"> </w:t>
      </w:r>
    </w:p>
    <w:p w:rsidR="00047982" w:rsidRPr="00B762FF" w:rsidRDefault="009E4A3A" w:rsidP="005342DF">
      <w:pPr>
        <w:spacing w:after="0" w:line="360" w:lineRule="auto"/>
        <w:ind w:firstLine="720"/>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Sûfilerden </w:t>
      </w:r>
      <w:r w:rsidR="00712985" w:rsidRPr="00B762FF">
        <w:rPr>
          <w:rFonts w:asciiTheme="majorBidi" w:hAnsiTheme="majorBidi" w:cstheme="majorBidi"/>
          <w:sz w:val="24"/>
          <w:szCs w:val="24"/>
          <w:lang w:val="tr-TR"/>
        </w:rPr>
        <w:t>Ebu’l-Kasım el-</w:t>
      </w:r>
      <w:proofErr w:type="gramStart"/>
      <w:r w:rsidR="00712985" w:rsidRPr="00B762FF">
        <w:rPr>
          <w:rFonts w:asciiTheme="majorBidi" w:hAnsiTheme="majorBidi" w:cstheme="majorBidi"/>
          <w:sz w:val="24"/>
          <w:szCs w:val="24"/>
          <w:lang w:val="tr-TR"/>
        </w:rPr>
        <w:t>Hakim’e</w:t>
      </w:r>
      <w:proofErr w:type="gramEnd"/>
      <w:r w:rsidR="00712985" w:rsidRPr="00B762FF">
        <w:rPr>
          <w:rFonts w:asciiTheme="majorBidi" w:hAnsiTheme="majorBidi" w:cstheme="majorBidi"/>
          <w:sz w:val="24"/>
          <w:szCs w:val="24"/>
          <w:lang w:val="tr-TR"/>
        </w:rPr>
        <w:t xml:space="preserve"> kalbi selimin sıfatları sorulunca şöyle demiştir: “Kalbi selimin üç vasfı vardır: İncitmeyen bir kalp</w:t>
      </w:r>
      <w:r w:rsidR="003E01BD" w:rsidRPr="00B762FF">
        <w:rPr>
          <w:rFonts w:asciiTheme="majorBidi" w:hAnsiTheme="majorBidi" w:cstheme="majorBidi"/>
          <w:sz w:val="24"/>
          <w:szCs w:val="24"/>
          <w:lang w:val="tr-TR"/>
        </w:rPr>
        <w:t>,</w:t>
      </w:r>
      <w:r w:rsidR="00712985" w:rsidRPr="00B762FF">
        <w:rPr>
          <w:rFonts w:asciiTheme="majorBidi" w:hAnsiTheme="majorBidi" w:cstheme="majorBidi"/>
          <w:sz w:val="24"/>
          <w:szCs w:val="24"/>
          <w:lang w:val="tr-TR"/>
        </w:rPr>
        <w:t xml:space="preserve"> </w:t>
      </w:r>
      <w:r w:rsidR="003E01BD" w:rsidRPr="00B762FF">
        <w:rPr>
          <w:rFonts w:asciiTheme="majorBidi" w:hAnsiTheme="majorBidi" w:cstheme="majorBidi"/>
          <w:sz w:val="24"/>
          <w:szCs w:val="24"/>
          <w:lang w:val="tr-TR"/>
        </w:rPr>
        <w:t>i</w:t>
      </w:r>
      <w:r w:rsidR="00712985" w:rsidRPr="00B762FF">
        <w:rPr>
          <w:rFonts w:asciiTheme="majorBidi" w:hAnsiTheme="majorBidi" w:cstheme="majorBidi"/>
          <w:sz w:val="24"/>
          <w:szCs w:val="24"/>
          <w:lang w:val="tr-TR"/>
        </w:rPr>
        <w:t>ncinmeyen bir kalp</w:t>
      </w:r>
      <w:r w:rsidR="003E01BD" w:rsidRPr="00B762FF">
        <w:rPr>
          <w:rFonts w:asciiTheme="majorBidi" w:hAnsiTheme="majorBidi" w:cstheme="majorBidi"/>
          <w:sz w:val="24"/>
          <w:szCs w:val="24"/>
          <w:lang w:val="tr-TR"/>
        </w:rPr>
        <w:t>,</w:t>
      </w:r>
      <w:r w:rsidR="00712985" w:rsidRPr="00B762FF">
        <w:rPr>
          <w:rFonts w:asciiTheme="majorBidi" w:hAnsiTheme="majorBidi" w:cstheme="majorBidi"/>
          <w:sz w:val="24"/>
          <w:szCs w:val="24"/>
          <w:lang w:val="tr-TR"/>
        </w:rPr>
        <w:t xml:space="preserve"> </w:t>
      </w:r>
      <w:r w:rsidR="003E01BD" w:rsidRPr="00B762FF">
        <w:rPr>
          <w:rFonts w:asciiTheme="majorBidi" w:hAnsiTheme="majorBidi" w:cstheme="majorBidi"/>
          <w:sz w:val="24"/>
          <w:szCs w:val="24"/>
          <w:lang w:val="tr-TR"/>
        </w:rPr>
        <w:t>i</w:t>
      </w:r>
      <w:r w:rsidR="00712985" w:rsidRPr="00B762FF">
        <w:rPr>
          <w:rFonts w:asciiTheme="majorBidi" w:hAnsiTheme="majorBidi" w:cstheme="majorBidi"/>
          <w:sz w:val="24"/>
          <w:szCs w:val="24"/>
          <w:lang w:val="tr-TR"/>
        </w:rPr>
        <w:t>yiliği Allah rızası için yapıp karşılık beklemeyen bir kalp.</w:t>
      </w:r>
      <w:r w:rsidRPr="00B762FF">
        <w:rPr>
          <w:rFonts w:asciiTheme="majorBidi" w:hAnsiTheme="majorBidi" w:cstheme="majorBidi"/>
          <w:sz w:val="24"/>
          <w:szCs w:val="24"/>
          <w:lang w:val="tr-TR"/>
        </w:rPr>
        <w:t>”</w:t>
      </w:r>
      <w:r w:rsidR="004E22A2" w:rsidRPr="00B762FF">
        <w:rPr>
          <w:rFonts w:asciiTheme="majorBidi" w:hAnsiTheme="majorBidi" w:cstheme="majorBidi"/>
          <w:sz w:val="24"/>
          <w:szCs w:val="24"/>
          <w:lang w:val="tr-TR"/>
        </w:rPr>
        <w:t xml:space="preserve"> (Topbaş, 2002: 450).</w:t>
      </w:r>
      <w:r w:rsidR="00712985" w:rsidRPr="00B762FF">
        <w:rPr>
          <w:rFonts w:asciiTheme="majorBidi" w:hAnsiTheme="majorBidi" w:cstheme="majorBidi"/>
          <w:sz w:val="24"/>
          <w:szCs w:val="24"/>
          <w:lang w:val="tr-TR"/>
        </w:rPr>
        <w:t xml:space="preserve"> </w:t>
      </w:r>
      <w:proofErr w:type="gramStart"/>
      <w:r w:rsidR="008D74C3" w:rsidRPr="00B762FF">
        <w:rPr>
          <w:rFonts w:asciiTheme="majorBidi" w:hAnsiTheme="majorBidi" w:cstheme="majorBidi"/>
          <w:sz w:val="24"/>
          <w:szCs w:val="24"/>
          <w:lang w:val="tr-TR"/>
        </w:rPr>
        <w:t>Mahlukatı</w:t>
      </w:r>
      <w:proofErr w:type="gramEnd"/>
      <w:r w:rsidR="008D74C3" w:rsidRPr="00B762FF">
        <w:rPr>
          <w:rFonts w:asciiTheme="majorBidi" w:hAnsiTheme="majorBidi" w:cstheme="majorBidi"/>
          <w:sz w:val="24"/>
          <w:szCs w:val="24"/>
          <w:lang w:val="tr-TR"/>
        </w:rPr>
        <w:t xml:space="preserve"> incitmemek ise </w:t>
      </w:r>
      <w:r w:rsidR="003E01BD" w:rsidRPr="00B762FF">
        <w:rPr>
          <w:rFonts w:asciiTheme="majorBidi" w:hAnsiTheme="majorBidi" w:cstheme="majorBidi"/>
          <w:sz w:val="24"/>
          <w:szCs w:val="24"/>
          <w:lang w:val="tr-TR"/>
        </w:rPr>
        <w:t>t</w:t>
      </w:r>
      <w:r w:rsidR="008D74C3" w:rsidRPr="00B762FF">
        <w:rPr>
          <w:rFonts w:asciiTheme="majorBidi" w:hAnsiTheme="majorBidi" w:cstheme="majorBidi"/>
          <w:sz w:val="24"/>
          <w:szCs w:val="24"/>
          <w:lang w:val="tr-TR"/>
        </w:rPr>
        <w:t>asavvuf’un başıdır. (Gümüşhanevi, 2006: 44)</w:t>
      </w:r>
    </w:p>
    <w:p w:rsidR="005E615B" w:rsidRPr="00B762FF" w:rsidRDefault="00F138C7" w:rsidP="00B060C5">
      <w:pPr>
        <w:spacing w:after="0" w:line="360" w:lineRule="auto"/>
        <w:ind w:firstLine="720"/>
        <w:jc w:val="both"/>
        <w:rPr>
          <w:rFonts w:asciiTheme="majorBidi" w:hAnsiTheme="majorBidi" w:cstheme="majorBidi"/>
          <w:sz w:val="24"/>
          <w:szCs w:val="24"/>
          <w:lang w:val="tr-TR"/>
        </w:rPr>
      </w:pPr>
      <w:r w:rsidRPr="00B762FF">
        <w:rPr>
          <w:rFonts w:asciiTheme="majorBidi" w:hAnsiTheme="majorBidi" w:cstheme="majorBidi"/>
          <w:sz w:val="24"/>
          <w:szCs w:val="24"/>
          <w:shd w:val="clear" w:color="auto" w:fill="F7F7F7"/>
          <w:lang w:val="tr-TR"/>
        </w:rPr>
        <w:t xml:space="preserve">Tasavvuf İslam’ı ihsan kıvamında yaşayabilmektir. Allah </w:t>
      </w:r>
      <w:r w:rsidR="00E75D62" w:rsidRPr="00B762FF">
        <w:rPr>
          <w:rFonts w:asciiTheme="majorBidi" w:hAnsiTheme="majorBidi" w:cstheme="majorBidi"/>
          <w:sz w:val="24"/>
          <w:szCs w:val="24"/>
          <w:shd w:val="clear" w:color="auto" w:fill="F7F7F7"/>
          <w:lang w:val="tr-TR"/>
        </w:rPr>
        <w:t>şö</w:t>
      </w:r>
      <w:r w:rsidRPr="00B762FF">
        <w:rPr>
          <w:rFonts w:asciiTheme="majorBidi" w:hAnsiTheme="majorBidi" w:cstheme="majorBidi"/>
          <w:sz w:val="24"/>
          <w:szCs w:val="24"/>
          <w:shd w:val="clear" w:color="auto" w:fill="F7F7F7"/>
          <w:lang w:val="tr-TR"/>
        </w:rPr>
        <w:t>yle buyurur: “Kim ihsan derecesine yükselerek özünü Allah’a te</w:t>
      </w:r>
      <w:r w:rsidR="00E75D62" w:rsidRPr="00B762FF">
        <w:rPr>
          <w:rFonts w:asciiTheme="majorBidi" w:hAnsiTheme="majorBidi" w:cstheme="majorBidi"/>
          <w:sz w:val="24"/>
          <w:szCs w:val="24"/>
          <w:shd w:val="clear" w:color="auto" w:fill="F7F7F7"/>
          <w:lang w:val="tr-TR"/>
        </w:rPr>
        <w:t>s</w:t>
      </w:r>
      <w:r w:rsidRPr="00B762FF">
        <w:rPr>
          <w:rFonts w:asciiTheme="majorBidi" w:hAnsiTheme="majorBidi" w:cstheme="majorBidi"/>
          <w:sz w:val="24"/>
          <w:szCs w:val="24"/>
          <w:shd w:val="clear" w:color="auto" w:fill="F7F7F7"/>
          <w:lang w:val="tr-TR"/>
        </w:rPr>
        <w:t>lim ederse onun mük</w:t>
      </w:r>
      <w:r w:rsidR="00E75D62" w:rsidRPr="00B762FF">
        <w:rPr>
          <w:rFonts w:asciiTheme="majorBidi" w:hAnsiTheme="majorBidi" w:cstheme="majorBidi"/>
          <w:sz w:val="24"/>
          <w:szCs w:val="24"/>
          <w:shd w:val="clear" w:color="auto" w:fill="F7F7F7"/>
          <w:lang w:val="tr-TR"/>
        </w:rPr>
        <w:t>â</w:t>
      </w:r>
      <w:r w:rsidRPr="00B762FF">
        <w:rPr>
          <w:rFonts w:asciiTheme="majorBidi" w:hAnsiTheme="majorBidi" w:cstheme="majorBidi"/>
          <w:sz w:val="24"/>
          <w:szCs w:val="24"/>
          <w:shd w:val="clear" w:color="auto" w:fill="F7F7F7"/>
          <w:lang w:val="tr-TR"/>
        </w:rPr>
        <w:t>fatı Rabbinin katındadır.”</w:t>
      </w:r>
      <w:r w:rsidR="004E22A2" w:rsidRPr="00B762FF">
        <w:rPr>
          <w:rFonts w:asciiTheme="majorBidi" w:hAnsiTheme="majorBidi" w:cstheme="majorBidi"/>
          <w:sz w:val="24"/>
          <w:szCs w:val="24"/>
          <w:shd w:val="clear" w:color="auto" w:fill="F7F7F7"/>
          <w:lang w:val="tr-TR"/>
        </w:rPr>
        <w:t xml:space="preserve"> (</w:t>
      </w:r>
      <w:r w:rsidR="004E22A2" w:rsidRPr="00B762FF">
        <w:rPr>
          <w:rFonts w:asciiTheme="majorBidi" w:hAnsiTheme="majorBidi" w:cstheme="majorBidi"/>
          <w:sz w:val="24"/>
          <w:szCs w:val="24"/>
          <w:lang w:val="tr-TR"/>
        </w:rPr>
        <w:t>Bakara, 2/112</w:t>
      </w:r>
      <w:r w:rsidR="004E22A2" w:rsidRPr="00B762FF">
        <w:rPr>
          <w:rFonts w:asciiTheme="majorBidi" w:hAnsiTheme="majorBidi" w:cstheme="majorBidi"/>
          <w:sz w:val="24"/>
          <w:szCs w:val="24"/>
          <w:shd w:val="clear" w:color="auto" w:fill="F7F7F7"/>
          <w:lang w:val="tr-TR"/>
        </w:rPr>
        <w:t xml:space="preserve">). </w:t>
      </w:r>
      <w:r w:rsidR="0018716E" w:rsidRPr="00B762FF">
        <w:rPr>
          <w:rFonts w:asciiTheme="majorBidi" w:hAnsiTheme="majorBidi" w:cstheme="majorBidi"/>
          <w:sz w:val="24"/>
          <w:szCs w:val="24"/>
          <w:shd w:val="clear" w:color="auto" w:fill="F7F7F7"/>
          <w:lang w:val="tr-TR"/>
        </w:rPr>
        <w:t>Ebu’l-Hasan Harakanî bir mümin kardeşini incitmeme ile ilgili ş</w:t>
      </w:r>
      <w:r w:rsidR="00E75D62" w:rsidRPr="00B762FF">
        <w:rPr>
          <w:rFonts w:asciiTheme="majorBidi" w:hAnsiTheme="majorBidi" w:cstheme="majorBidi"/>
          <w:sz w:val="24"/>
          <w:szCs w:val="24"/>
          <w:shd w:val="clear" w:color="auto" w:fill="F7F7F7"/>
          <w:lang w:val="tr-TR"/>
        </w:rPr>
        <w:t>öyle demiştir</w:t>
      </w:r>
      <w:r w:rsidR="0018716E" w:rsidRPr="00B762FF">
        <w:rPr>
          <w:rFonts w:asciiTheme="majorBidi" w:hAnsiTheme="majorBidi" w:cstheme="majorBidi"/>
          <w:sz w:val="24"/>
          <w:szCs w:val="24"/>
          <w:shd w:val="clear" w:color="auto" w:fill="F7F7F7"/>
          <w:lang w:val="tr-TR"/>
        </w:rPr>
        <w:t>: “Bir din kardeşini incitmeden sabahtan akşama çıkan bir mümin</w:t>
      </w:r>
      <w:r w:rsidR="00E75D62" w:rsidRPr="00B762FF">
        <w:rPr>
          <w:rFonts w:asciiTheme="majorBidi" w:hAnsiTheme="majorBidi" w:cstheme="majorBidi"/>
          <w:sz w:val="24"/>
          <w:szCs w:val="24"/>
          <w:shd w:val="clear" w:color="auto" w:fill="F7F7F7"/>
          <w:lang w:val="tr-TR"/>
        </w:rPr>
        <w:t xml:space="preserve"> o gün akşama kadar Resu</w:t>
      </w:r>
      <w:r w:rsidR="0018716E" w:rsidRPr="00B762FF">
        <w:rPr>
          <w:rFonts w:asciiTheme="majorBidi" w:hAnsiTheme="majorBidi" w:cstheme="majorBidi"/>
          <w:sz w:val="24"/>
          <w:szCs w:val="24"/>
          <w:shd w:val="clear" w:color="auto" w:fill="F7F7F7"/>
          <w:lang w:val="tr-TR"/>
        </w:rPr>
        <w:t>l</w:t>
      </w:r>
      <w:r w:rsidR="00E75D62" w:rsidRPr="00B762FF">
        <w:rPr>
          <w:rFonts w:asciiTheme="majorBidi" w:hAnsiTheme="majorBidi" w:cstheme="majorBidi"/>
          <w:sz w:val="24"/>
          <w:szCs w:val="24"/>
          <w:shd w:val="clear" w:color="auto" w:fill="F7F7F7"/>
          <w:lang w:val="tr-TR"/>
        </w:rPr>
        <w:t>u</w:t>
      </w:r>
      <w:r w:rsidR="0018716E" w:rsidRPr="00B762FF">
        <w:rPr>
          <w:rFonts w:asciiTheme="majorBidi" w:hAnsiTheme="majorBidi" w:cstheme="majorBidi"/>
          <w:sz w:val="24"/>
          <w:szCs w:val="24"/>
          <w:shd w:val="clear" w:color="auto" w:fill="F7F7F7"/>
          <w:lang w:val="tr-TR"/>
        </w:rPr>
        <w:t>llah ile berab</w:t>
      </w:r>
      <w:r w:rsidR="00E75D62" w:rsidRPr="00B762FF">
        <w:rPr>
          <w:rFonts w:asciiTheme="majorBidi" w:hAnsiTheme="majorBidi" w:cstheme="majorBidi"/>
          <w:sz w:val="24"/>
          <w:szCs w:val="24"/>
          <w:shd w:val="clear" w:color="auto" w:fill="F7F7F7"/>
          <w:lang w:val="tr-TR"/>
        </w:rPr>
        <w:t>er yaşamış gibidir. Eğer bir mü</w:t>
      </w:r>
      <w:r w:rsidR="0018716E" w:rsidRPr="00B762FF">
        <w:rPr>
          <w:rFonts w:asciiTheme="majorBidi" w:hAnsiTheme="majorBidi" w:cstheme="majorBidi"/>
          <w:sz w:val="24"/>
          <w:szCs w:val="24"/>
          <w:shd w:val="clear" w:color="auto" w:fill="F7F7F7"/>
          <w:lang w:val="tr-TR"/>
        </w:rPr>
        <w:t>mini incitirse Allah onun o günkü ibadetini kabul etmez.”</w:t>
      </w:r>
      <w:r w:rsidR="004E22A2" w:rsidRPr="00B762FF">
        <w:rPr>
          <w:rFonts w:asciiTheme="majorBidi" w:hAnsiTheme="majorBidi" w:cstheme="majorBidi"/>
          <w:sz w:val="24"/>
          <w:szCs w:val="24"/>
          <w:shd w:val="clear" w:color="auto" w:fill="F7F7F7"/>
          <w:lang w:val="tr-TR"/>
        </w:rPr>
        <w:t xml:space="preserve"> (Attar, 2007: 628).</w:t>
      </w:r>
      <w:r w:rsidR="00F8390E" w:rsidRPr="00B762FF">
        <w:rPr>
          <w:rFonts w:asciiTheme="majorBidi" w:hAnsiTheme="majorBidi" w:cstheme="majorBidi"/>
          <w:sz w:val="24"/>
          <w:szCs w:val="24"/>
          <w:shd w:val="clear" w:color="auto" w:fill="F7F7F7"/>
          <w:lang w:val="tr-TR"/>
        </w:rPr>
        <w:t xml:space="preserve"> </w:t>
      </w:r>
      <w:r w:rsidR="00C966F5" w:rsidRPr="00B762FF">
        <w:rPr>
          <w:rFonts w:asciiTheme="majorBidi" w:hAnsiTheme="majorBidi" w:cstheme="majorBidi"/>
          <w:sz w:val="24"/>
          <w:szCs w:val="24"/>
          <w:shd w:val="clear" w:color="auto" w:fill="F7F7F7"/>
          <w:lang w:val="tr-TR"/>
        </w:rPr>
        <w:t>Demek ki</w:t>
      </w:r>
      <w:r w:rsidR="009E4A3A" w:rsidRPr="00B762FF">
        <w:rPr>
          <w:rFonts w:asciiTheme="majorBidi" w:hAnsiTheme="majorBidi" w:cstheme="majorBidi"/>
          <w:sz w:val="24"/>
          <w:szCs w:val="24"/>
          <w:shd w:val="clear" w:color="auto" w:fill="F7F7F7"/>
          <w:lang w:val="tr-TR"/>
        </w:rPr>
        <w:t>;</w:t>
      </w:r>
      <w:r w:rsidR="00C966F5" w:rsidRPr="00B762FF">
        <w:rPr>
          <w:rFonts w:asciiTheme="majorBidi" w:hAnsiTheme="majorBidi" w:cstheme="majorBidi"/>
          <w:sz w:val="24"/>
          <w:szCs w:val="24"/>
          <w:shd w:val="clear" w:color="auto" w:fill="F7F7F7"/>
          <w:lang w:val="tr-TR"/>
        </w:rPr>
        <w:t xml:space="preserve"> bir gönlü kırmanın c</w:t>
      </w:r>
      <w:r w:rsidR="001363DD" w:rsidRPr="00B762FF">
        <w:rPr>
          <w:rFonts w:asciiTheme="majorBidi" w:hAnsiTheme="majorBidi" w:cstheme="majorBidi"/>
          <w:sz w:val="24"/>
          <w:szCs w:val="24"/>
          <w:shd w:val="clear" w:color="auto" w:fill="F7F7F7"/>
          <w:lang w:val="tr-TR"/>
        </w:rPr>
        <w:t xml:space="preserve">ezası bu kadar büyük ve kimseyi incitmeden bir gün geçirmenin </w:t>
      </w:r>
      <w:r w:rsidR="0066012A" w:rsidRPr="00B762FF">
        <w:rPr>
          <w:rFonts w:asciiTheme="majorBidi" w:hAnsiTheme="majorBidi" w:cstheme="majorBidi"/>
          <w:sz w:val="24"/>
          <w:szCs w:val="24"/>
          <w:shd w:val="clear" w:color="auto" w:fill="F7F7F7"/>
          <w:lang w:val="tr-TR"/>
        </w:rPr>
        <w:t>mükâfatı</w:t>
      </w:r>
      <w:r w:rsidR="001363DD" w:rsidRPr="00B762FF">
        <w:rPr>
          <w:rFonts w:asciiTheme="majorBidi" w:hAnsiTheme="majorBidi" w:cstheme="majorBidi"/>
          <w:sz w:val="24"/>
          <w:szCs w:val="24"/>
          <w:shd w:val="clear" w:color="auto" w:fill="F7F7F7"/>
          <w:lang w:val="tr-TR"/>
        </w:rPr>
        <w:t xml:space="preserve"> da b</w:t>
      </w:r>
      <w:r w:rsidR="00D72EBE" w:rsidRPr="00B762FF">
        <w:rPr>
          <w:rFonts w:asciiTheme="majorBidi" w:hAnsiTheme="majorBidi" w:cstheme="majorBidi"/>
          <w:sz w:val="24"/>
          <w:szCs w:val="24"/>
          <w:shd w:val="clear" w:color="auto" w:fill="F7F7F7"/>
          <w:lang w:val="tr-TR"/>
        </w:rPr>
        <w:t>u derece yücedir.</w:t>
      </w:r>
      <w:r w:rsidR="00AE5F01" w:rsidRPr="00B762FF">
        <w:rPr>
          <w:rFonts w:asciiTheme="majorBidi" w:hAnsiTheme="majorBidi" w:cstheme="majorBidi"/>
          <w:sz w:val="24"/>
          <w:szCs w:val="24"/>
          <w:shd w:val="clear" w:color="auto" w:fill="F7F7F7"/>
          <w:lang w:val="tr-TR"/>
        </w:rPr>
        <w:t xml:space="preserve"> </w:t>
      </w:r>
      <w:r w:rsidR="00916ABE" w:rsidRPr="00B762FF">
        <w:rPr>
          <w:rFonts w:asciiTheme="majorBidi" w:hAnsiTheme="majorBidi" w:cstheme="majorBidi"/>
          <w:sz w:val="24"/>
          <w:szCs w:val="24"/>
          <w:shd w:val="clear" w:color="auto" w:fill="F7F7F7"/>
          <w:lang w:val="tr-TR"/>
        </w:rPr>
        <w:t xml:space="preserve">Fiziki yaralar zamanla iyileşir fakat gönül yarasının </w:t>
      </w:r>
      <w:r w:rsidR="005E615B" w:rsidRPr="00B762FF">
        <w:rPr>
          <w:rFonts w:asciiTheme="majorBidi" w:hAnsiTheme="majorBidi" w:cstheme="majorBidi"/>
          <w:sz w:val="24"/>
          <w:szCs w:val="24"/>
          <w:shd w:val="clear" w:color="auto" w:fill="F7F7F7"/>
          <w:lang w:val="tr-TR"/>
        </w:rPr>
        <w:t>iyileşmesi zordur. Çünkü gönül sırça gibidir ve kırılgandır. Bu nedenle denilmiştir</w:t>
      </w:r>
      <w:r w:rsidR="00B060C5" w:rsidRPr="00B762FF">
        <w:rPr>
          <w:rFonts w:asciiTheme="majorBidi" w:hAnsiTheme="majorBidi" w:cstheme="majorBidi"/>
          <w:sz w:val="24"/>
          <w:szCs w:val="24"/>
          <w:shd w:val="clear" w:color="auto" w:fill="F7F7F7"/>
          <w:lang w:val="tr-TR"/>
        </w:rPr>
        <w:t xml:space="preserve"> ki</w:t>
      </w:r>
      <w:r w:rsidR="005E615B" w:rsidRPr="00B762FF">
        <w:rPr>
          <w:rFonts w:asciiTheme="majorBidi" w:hAnsiTheme="majorBidi" w:cstheme="majorBidi"/>
          <w:sz w:val="24"/>
          <w:szCs w:val="24"/>
          <w:shd w:val="clear" w:color="auto" w:fill="F7F7F7"/>
          <w:lang w:val="tr-TR"/>
        </w:rPr>
        <w:t>:</w:t>
      </w:r>
      <w:r w:rsidR="005E615B" w:rsidRPr="00B762FF">
        <w:rPr>
          <w:rFonts w:asciiTheme="majorBidi" w:hAnsiTheme="majorBidi" w:cstheme="majorBidi"/>
          <w:sz w:val="24"/>
          <w:szCs w:val="24"/>
          <w:lang w:val="tr-TR"/>
        </w:rPr>
        <w:t xml:space="preserve"> </w:t>
      </w:r>
      <w:r w:rsidR="00B060C5" w:rsidRPr="00B762FF">
        <w:rPr>
          <w:rFonts w:asciiTheme="majorBidi" w:hAnsiTheme="majorBidi" w:cstheme="majorBidi"/>
          <w:i/>
          <w:sz w:val="24"/>
          <w:szCs w:val="24"/>
          <w:lang w:val="tr-TR"/>
        </w:rPr>
        <w:t>Kılıç yaraları zamanla iyileşir a</w:t>
      </w:r>
      <w:r w:rsidR="005E615B" w:rsidRPr="00B762FF">
        <w:rPr>
          <w:rFonts w:asciiTheme="majorBidi" w:hAnsiTheme="majorBidi" w:cstheme="majorBidi"/>
          <w:i/>
          <w:sz w:val="24"/>
          <w:szCs w:val="24"/>
          <w:lang w:val="tr-TR"/>
        </w:rPr>
        <w:t>ma dil yarası asla iyileşmez.</w:t>
      </w:r>
    </w:p>
    <w:p w:rsidR="002B12F9" w:rsidRPr="00B762FF" w:rsidRDefault="005E615B" w:rsidP="009E4A3A">
      <w:pPr>
        <w:spacing w:before="240" w:after="0" w:line="360" w:lineRule="auto"/>
        <w:ind w:firstLine="567"/>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Sufiler gönül </w:t>
      </w:r>
      <w:r w:rsidR="00E75D62" w:rsidRPr="00B762FF">
        <w:rPr>
          <w:rFonts w:asciiTheme="majorBidi" w:hAnsiTheme="majorBidi" w:cstheme="majorBidi"/>
          <w:sz w:val="24"/>
          <w:szCs w:val="24"/>
          <w:lang w:val="tr-TR"/>
        </w:rPr>
        <w:t xml:space="preserve">kırmayı </w:t>
      </w:r>
      <w:r w:rsidR="00B060C5" w:rsidRPr="00B762FF">
        <w:rPr>
          <w:rFonts w:asciiTheme="majorBidi" w:hAnsiTheme="majorBidi" w:cstheme="majorBidi"/>
          <w:sz w:val="24"/>
          <w:szCs w:val="24"/>
          <w:lang w:val="tr-TR"/>
        </w:rPr>
        <w:t>Kâbe’yi</w:t>
      </w:r>
      <w:r w:rsidRPr="00B762FF">
        <w:rPr>
          <w:rFonts w:asciiTheme="majorBidi" w:hAnsiTheme="majorBidi" w:cstheme="majorBidi"/>
          <w:sz w:val="24"/>
          <w:szCs w:val="24"/>
          <w:lang w:val="tr-TR"/>
        </w:rPr>
        <w:t xml:space="preserve"> yıkmakla eşdeğer hatta daha büyük bir günah olarak görmüşlerdir. </w:t>
      </w:r>
      <w:r w:rsidR="00B060C5" w:rsidRPr="00B762FF">
        <w:rPr>
          <w:rFonts w:asciiTheme="majorBidi" w:hAnsiTheme="majorBidi" w:cstheme="majorBidi"/>
          <w:sz w:val="24"/>
          <w:szCs w:val="24"/>
          <w:lang w:val="tr-TR"/>
        </w:rPr>
        <w:t>Mesela g</w:t>
      </w:r>
      <w:r w:rsidRPr="00B762FF">
        <w:rPr>
          <w:rFonts w:asciiTheme="majorBidi" w:hAnsiTheme="majorBidi" w:cstheme="majorBidi"/>
          <w:sz w:val="24"/>
          <w:szCs w:val="24"/>
          <w:lang w:val="tr-TR"/>
        </w:rPr>
        <w:t>önül kıran kimsenin kıldığı namazın kendisine fayda vermeyeceğini</w:t>
      </w:r>
      <w:r w:rsidR="009E4A3A" w:rsidRPr="00B762FF">
        <w:rPr>
          <w:rFonts w:asciiTheme="majorBidi" w:hAnsiTheme="majorBidi" w:cstheme="majorBidi"/>
          <w:sz w:val="24"/>
          <w:szCs w:val="24"/>
          <w:lang w:val="tr-TR"/>
        </w:rPr>
        <w:t>,</w:t>
      </w:r>
      <w:r w:rsidRPr="00B762FF">
        <w:rPr>
          <w:rFonts w:asciiTheme="majorBidi" w:hAnsiTheme="majorBidi" w:cstheme="majorBidi"/>
          <w:sz w:val="24"/>
          <w:szCs w:val="24"/>
          <w:lang w:val="tr-TR"/>
        </w:rPr>
        <w:t xml:space="preserve"> </w:t>
      </w:r>
      <w:r w:rsidR="002B12F9" w:rsidRPr="00B762FF">
        <w:rPr>
          <w:rFonts w:asciiTheme="majorBidi" w:hAnsiTheme="majorBidi" w:cstheme="majorBidi"/>
          <w:sz w:val="24"/>
          <w:szCs w:val="24"/>
          <w:lang w:val="tr-TR"/>
        </w:rPr>
        <w:t>gönül kırarak kılınan namazın ve türlü meşakkatlerle varılan haccın kişiye bir faydası olmayacağını dile getirmektedir.</w:t>
      </w:r>
    </w:p>
    <w:p w:rsidR="002B12F9" w:rsidRPr="00B762FF" w:rsidRDefault="002B12F9" w:rsidP="002B12F9">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Eğer gönül kırdın ise, bu kıldığın namaz değil</w:t>
      </w:r>
    </w:p>
    <w:p w:rsidR="002B12F9" w:rsidRPr="00B762FF" w:rsidRDefault="002B12F9" w:rsidP="002B12F9">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Yetmiş iki millet dahi elin yüzün yumaz değil.</w:t>
      </w:r>
    </w:p>
    <w:p w:rsidR="002B12F9" w:rsidRPr="00B762FF" w:rsidRDefault="002B12F9" w:rsidP="009E4A3A">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sz w:val="24"/>
          <w:szCs w:val="24"/>
          <w:lang w:val="tr-TR"/>
        </w:rPr>
        <w:t xml:space="preserve"> </w:t>
      </w:r>
      <w:r w:rsidRPr="00B762FF">
        <w:rPr>
          <w:rFonts w:asciiTheme="majorBidi" w:hAnsiTheme="majorBidi" w:cstheme="majorBidi"/>
          <w:i/>
          <w:sz w:val="24"/>
          <w:szCs w:val="24"/>
          <w:lang w:val="tr-TR"/>
        </w:rPr>
        <w:t>Aksakallı pîr hoca, bilemez hâli nice</w:t>
      </w:r>
    </w:p>
    <w:p w:rsidR="002B12F9" w:rsidRPr="00B762FF" w:rsidRDefault="002B12F9" w:rsidP="002B12F9">
      <w:pPr>
        <w:spacing w:after="0" w:line="360" w:lineRule="auto"/>
        <w:ind w:firstLine="567"/>
        <w:jc w:val="both"/>
        <w:rPr>
          <w:rFonts w:asciiTheme="majorBidi" w:hAnsiTheme="majorBidi" w:cstheme="majorBidi"/>
          <w:sz w:val="24"/>
          <w:szCs w:val="24"/>
          <w:lang w:val="tr-TR"/>
        </w:rPr>
      </w:pPr>
      <w:r w:rsidRPr="00B762FF">
        <w:rPr>
          <w:rFonts w:asciiTheme="majorBidi" w:hAnsiTheme="majorBidi" w:cstheme="majorBidi"/>
          <w:i/>
          <w:sz w:val="24"/>
          <w:szCs w:val="24"/>
          <w:lang w:val="tr-TR"/>
        </w:rPr>
        <w:t>Emek yimesün hacca, bir gönül yıkar ise</w:t>
      </w:r>
      <w:r w:rsidRPr="00B762FF">
        <w:rPr>
          <w:rFonts w:asciiTheme="majorBidi" w:hAnsiTheme="majorBidi" w:cstheme="majorBidi"/>
          <w:sz w:val="24"/>
          <w:szCs w:val="24"/>
          <w:lang w:val="tr-TR"/>
        </w:rPr>
        <w:t xml:space="preserve"> (Tatçı, 1997: 386)</w:t>
      </w:r>
    </w:p>
    <w:p w:rsidR="002B12F9" w:rsidRPr="00B762FF" w:rsidRDefault="002B12F9" w:rsidP="002B12F9">
      <w:pPr>
        <w:spacing w:before="240" w:after="0" w:line="360" w:lineRule="auto"/>
        <w:ind w:firstLine="567"/>
        <w:jc w:val="both"/>
        <w:rPr>
          <w:rFonts w:asciiTheme="majorBidi" w:hAnsiTheme="majorBidi" w:cstheme="majorBidi"/>
          <w:sz w:val="24"/>
          <w:szCs w:val="24"/>
          <w:lang w:val="tr-TR"/>
        </w:rPr>
      </w:pPr>
      <w:r w:rsidRPr="00B762FF">
        <w:rPr>
          <w:rFonts w:asciiTheme="majorBidi" w:hAnsiTheme="majorBidi" w:cstheme="majorBidi"/>
          <w:sz w:val="24"/>
          <w:szCs w:val="24"/>
          <w:lang w:val="tr-TR"/>
        </w:rPr>
        <w:lastRenderedPageBreak/>
        <w:t xml:space="preserve">Bu nedenle Yunus Emre bir gönle girmeyi, gönül almayı bin kez hacca varmaktan daha kıymetli görmüştür. Yunus </w:t>
      </w:r>
      <w:proofErr w:type="gramStart"/>
      <w:r w:rsidRPr="00B762FF">
        <w:rPr>
          <w:rFonts w:asciiTheme="majorBidi" w:hAnsiTheme="majorBidi" w:cstheme="majorBidi"/>
          <w:sz w:val="24"/>
          <w:szCs w:val="24"/>
          <w:lang w:val="tr-TR"/>
        </w:rPr>
        <w:t>Emre!nin</w:t>
      </w:r>
      <w:proofErr w:type="gramEnd"/>
      <w:r w:rsidRPr="00B762FF">
        <w:rPr>
          <w:rFonts w:asciiTheme="majorBidi" w:hAnsiTheme="majorBidi" w:cstheme="majorBidi"/>
          <w:sz w:val="24"/>
          <w:szCs w:val="24"/>
          <w:lang w:val="tr-TR"/>
        </w:rPr>
        <w:t xml:space="preserve"> şiirlerinden olan şu dizeler, sufilerin insana verdiği değeri ortaya koymak için kâfidir. O şöyle demektedir:</w:t>
      </w:r>
    </w:p>
    <w:p w:rsidR="002B12F9" w:rsidRPr="00B762FF" w:rsidRDefault="002B12F9" w:rsidP="002B12F9">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 xml:space="preserve">Yunus Emre der hoca, gerekse var bin hacca </w:t>
      </w:r>
    </w:p>
    <w:p w:rsidR="002B12F9" w:rsidRPr="00B762FF" w:rsidRDefault="002B12F9" w:rsidP="002B12F9">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Hepisinden de eyice, bir gönüle girmektir.</w:t>
      </w:r>
      <w:r w:rsidRPr="00B762FF">
        <w:rPr>
          <w:rFonts w:asciiTheme="majorBidi" w:hAnsiTheme="majorBidi" w:cstheme="majorBidi"/>
          <w:sz w:val="24"/>
          <w:szCs w:val="24"/>
          <w:lang w:val="tr-TR"/>
        </w:rPr>
        <w:t xml:space="preserve"> (Tatçı, 1997: 386)</w:t>
      </w:r>
    </w:p>
    <w:p w:rsidR="00F8390E" w:rsidRPr="00B762FF" w:rsidRDefault="00A74C5C" w:rsidP="00B33F43">
      <w:pPr>
        <w:spacing w:before="240" w:after="0" w:line="360" w:lineRule="auto"/>
        <w:ind w:firstLine="567"/>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Tasavvuf kültüründe kalb ve ehl-i kalb adı ile ayrı bir yeri olan gönül konusunun Mevlânâ ve Yûnus’tan sonra kültürümüzde ve eğitim dünyâmızda etkisi daha bir yaygınlaşarak </w:t>
      </w:r>
      <w:r w:rsidR="00E75D62" w:rsidRPr="00B762FF">
        <w:rPr>
          <w:rFonts w:asciiTheme="majorBidi" w:hAnsiTheme="majorBidi" w:cstheme="majorBidi"/>
          <w:sz w:val="24"/>
          <w:szCs w:val="24"/>
          <w:lang w:val="tr-TR"/>
        </w:rPr>
        <w:t>onun</w:t>
      </w:r>
      <w:r w:rsidRPr="00B762FF">
        <w:rPr>
          <w:rFonts w:asciiTheme="majorBidi" w:hAnsiTheme="majorBidi" w:cstheme="majorBidi"/>
          <w:sz w:val="24"/>
          <w:szCs w:val="24"/>
          <w:lang w:val="tr-TR"/>
        </w:rPr>
        <w:t xml:space="preserve"> bir parçası olmuştur.</w:t>
      </w:r>
      <w:r w:rsidR="004E22A2" w:rsidRPr="00B762FF">
        <w:rPr>
          <w:rFonts w:asciiTheme="majorBidi" w:hAnsiTheme="majorBidi" w:cstheme="majorBidi"/>
          <w:sz w:val="24"/>
          <w:szCs w:val="24"/>
          <w:lang w:val="tr-TR"/>
        </w:rPr>
        <w:t xml:space="preserve"> (Yılmaz, 2006: 159-178)</w:t>
      </w:r>
      <w:r w:rsidRPr="00B762FF">
        <w:rPr>
          <w:rFonts w:asciiTheme="majorBidi" w:hAnsiTheme="majorBidi" w:cstheme="majorBidi"/>
          <w:sz w:val="24"/>
          <w:szCs w:val="24"/>
          <w:lang w:val="tr-TR"/>
        </w:rPr>
        <w:t xml:space="preserve"> Sûfilere göre insanın kalbi </w:t>
      </w:r>
      <w:r w:rsidR="006D68B6" w:rsidRPr="00B762FF">
        <w:rPr>
          <w:rFonts w:asciiTheme="majorBidi" w:hAnsiTheme="majorBidi" w:cstheme="majorBidi"/>
          <w:sz w:val="24"/>
          <w:szCs w:val="24"/>
          <w:lang w:val="tr-TR"/>
        </w:rPr>
        <w:t xml:space="preserve">arş-ı </w:t>
      </w:r>
      <w:r w:rsidR="005E615B" w:rsidRPr="00B762FF">
        <w:rPr>
          <w:rFonts w:asciiTheme="majorBidi" w:hAnsiTheme="majorBidi" w:cstheme="majorBidi"/>
          <w:sz w:val="24"/>
          <w:szCs w:val="24"/>
          <w:lang w:val="tr-TR"/>
        </w:rPr>
        <w:t>Rahman</w:t>
      </w:r>
      <w:r w:rsidR="007E7916" w:rsidRPr="00B762FF">
        <w:rPr>
          <w:rFonts w:asciiTheme="majorBidi" w:hAnsiTheme="majorBidi" w:cstheme="majorBidi"/>
          <w:sz w:val="24"/>
          <w:szCs w:val="24"/>
          <w:lang w:val="tr-TR"/>
        </w:rPr>
        <w:t xml:space="preserve"> ve </w:t>
      </w:r>
      <w:r w:rsidR="005E615B" w:rsidRPr="00B762FF">
        <w:rPr>
          <w:rFonts w:asciiTheme="majorBidi" w:hAnsiTheme="majorBidi" w:cstheme="majorBidi"/>
          <w:sz w:val="24"/>
          <w:szCs w:val="24"/>
          <w:lang w:val="tr-TR"/>
        </w:rPr>
        <w:t>nazargah-</w:t>
      </w:r>
      <w:r w:rsidR="002B12F9" w:rsidRPr="00B762FF">
        <w:rPr>
          <w:rFonts w:asciiTheme="majorBidi" w:hAnsiTheme="majorBidi" w:cstheme="majorBidi"/>
          <w:sz w:val="24"/>
          <w:szCs w:val="24"/>
          <w:lang w:val="tr-TR"/>
        </w:rPr>
        <w:t xml:space="preserve">ı </w:t>
      </w:r>
      <w:proofErr w:type="gramStart"/>
      <w:r w:rsidR="002B12F9" w:rsidRPr="00B762FF">
        <w:rPr>
          <w:rFonts w:asciiTheme="majorBidi" w:hAnsiTheme="majorBidi" w:cstheme="majorBidi"/>
          <w:sz w:val="24"/>
          <w:szCs w:val="24"/>
          <w:lang w:val="tr-TR"/>
        </w:rPr>
        <w:t>İ</w:t>
      </w:r>
      <w:r w:rsidR="005E615B" w:rsidRPr="00B762FF">
        <w:rPr>
          <w:rFonts w:asciiTheme="majorBidi" w:hAnsiTheme="majorBidi" w:cstheme="majorBidi"/>
          <w:sz w:val="24"/>
          <w:szCs w:val="24"/>
          <w:lang w:val="tr-TR"/>
        </w:rPr>
        <w:t>lah</w:t>
      </w:r>
      <w:r w:rsidR="002B12F9" w:rsidRPr="00B762FF">
        <w:rPr>
          <w:rFonts w:asciiTheme="majorBidi" w:hAnsiTheme="majorBidi" w:cstheme="majorBidi"/>
          <w:sz w:val="24"/>
          <w:szCs w:val="24"/>
          <w:lang w:val="tr-TR"/>
        </w:rPr>
        <w:t>î’</w:t>
      </w:r>
      <w:r w:rsidR="005E615B" w:rsidRPr="00B762FF">
        <w:rPr>
          <w:rFonts w:asciiTheme="majorBidi" w:hAnsiTheme="majorBidi" w:cstheme="majorBidi"/>
          <w:sz w:val="24"/>
          <w:szCs w:val="24"/>
          <w:lang w:val="tr-TR"/>
        </w:rPr>
        <w:t>dir</w:t>
      </w:r>
      <w:proofErr w:type="gramEnd"/>
      <w:r w:rsidR="005E615B" w:rsidRPr="00B762FF">
        <w:rPr>
          <w:rFonts w:asciiTheme="majorBidi" w:hAnsiTheme="majorBidi" w:cstheme="majorBidi"/>
          <w:sz w:val="24"/>
          <w:szCs w:val="24"/>
          <w:lang w:val="tr-TR"/>
        </w:rPr>
        <w:t>.</w:t>
      </w:r>
      <w:r w:rsidR="003A1C36" w:rsidRPr="00B762FF">
        <w:rPr>
          <w:rFonts w:asciiTheme="majorBidi" w:hAnsiTheme="majorBidi" w:cstheme="majorBidi"/>
          <w:sz w:val="24"/>
          <w:szCs w:val="24"/>
          <w:lang w:val="tr-TR"/>
        </w:rPr>
        <w:t xml:space="preserve"> Gönül al</w:t>
      </w:r>
      <w:r w:rsidR="00E75D62" w:rsidRPr="00B762FF">
        <w:rPr>
          <w:rFonts w:asciiTheme="majorBidi" w:hAnsiTheme="majorBidi" w:cstheme="majorBidi"/>
          <w:sz w:val="24"/>
          <w:szCs w:val="24"/>
          <w:lang w:val="tr-TR"/>
        </w:rPr>
        <w:t>an</w:t>
      </w:r>
      <w:r w:rsidR="003A1C36" w:rsidRPr="00B762FF">
        <w:rPr>
          <w:rFonts w:asciiTheme="majorBidi" w:hAnsiTheme="majorBidi" w:cstheme="majorBidi"/>
          <w:sz w:val="24"/>
          <w:szCs w:val="24"/>
          <w:lang w:val="tr-TR"/>
        </w:rPr>
        <w:t xml:space="preserve"> Allah’ın rahmet ve</w:t>
      </w:r>
      <w:r w:rsidR="00E75D62" w:rsidRPr="00B762FF">
        <w:rPr>
          <w:rFonts w:asciiTheme="majorBidi" w:hAnsiTheme="majorBidi" w:cstheme="majorBidi"/>
          <w:sz w:val="24"/>
          <w:szCs w:val="24"/>
          <w:lang w:val="tr-TR"/>
        </w:rPr>
        <w:t xml:space="preserve"> muhabbetine vesile ol</w:t>
      </w:r>
      <w:r w:rsidR="006D68B6" w:rsidRPr="00B762FF">
        <w:rPr>
          <w:rFonts w:asciiTheme="majorBidi" w:hAnsiTheme="majorBidi" w:cstheme="majorBidi"/>
          <w:sz w:val="24"/>
          <w:szCs w:val="24"/>
          <w:lang w:val="tr-TR"/>
        </w:rPr>
        <w:t>ur</w:t>
      </w:r>
      <w:r w:rsidR="00E75D62" w:rsidRPr="00B762FF">
        <w:rPr>
          <w:rFonts w:asciiTheme="majorBidi" w:hAnsiTheme="majorBidi" w:cstheme="majorBidi"/>
          <w:sz w:val="24"/>
          <w:szCs w:val="24"/>
          <w:lang w:val="tr-TR"/>
        </w:rPr>
        <w:t>,</w:t>
      </w:r>
      <w:r w:rsidR="003A1C36" w:rsidRPr="00B762FF">
        <w:rPr>
          <w:rFonts w:asciiTheme="majorBidi" w:hAnsiTheme="majorBidi" w:cstheme="majorBidi"/>
          <w:sz w:val="24"/>
          <w:szCs w:val="24"/>
          <w:lang w:val="tr-TR"/>
        </w:rPr>
        <w:t xml:space="preserve"> gönül yıkan</w:t>
      </w:r>
      <w:r w:rsidR="005342DF" w:rsidRPr="00B762FF">
        <w:rPr>
          <w:rFonts w:asciiTheme="majorBidi" w:hAnsiTheme="majorBidi" w:cstheme="majorBidi"/>
          <w:sz w:val="24"/>
          <w:szCs w:val="24"/>
          <w:lang w:val="tr-TR"/>
        </w:rPr>
        <w:t xml:space="preserve"> ise</w:t>
      </w:r>
      <w:r w:rsidR="005E615B" w:rsidRPr="00B762FF">
        <w:rPr>
          <w:rFonts w:asciiTheme="majorBidi" w:hAnsiTheme="majorBidi" w:cstheme="majorBidi"/>
          <w:sz w:val="24"/>
          <w:szCs w:val="24"/>
          <w:lang w:val="tr-TR"/>
        </w:rPr>
        <w:t xml:space="preserve"> iki cihanda en bahtsız kişidir.</w:t>
      </w:r>
      <w:r w:rsidR="00B06DCA" w:rsidRPr="00B762FF">
        <w:rPr>
          <w:rFonts w:asciiTheme="majorBidi" w:hAnsiTheme="majorBidi" w:cstheme="majorBidi"/>
          <w:sz w:val="24"/>
          <w:szCs w:val="24"/>
          <w:lang w:val="tr-TR"/>
        </w:rPr>
        <w:t xml:space="preserve"> Yunus Emre bu durumu şöyle ifade etmektedir:</w:t>
      </w:r>
    </w:p>
    <w:p w:rsidR="00F8390E" w:rsidRPr="00B762FF" w:rsidRDefault="00F8390E" w:rsidP="004D78B5">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Gönül Çalab’ın tahtı</w:t>
      </w:r>
      <w:r w:rsidR="004D78B5" w:rsidRPr="00B762FF">
        <w:rPr>
          <w:rFonts w:asciiTheme="majorBidi" w:hAnsiTheme="majorBidi" w:cstheme="majorBidi"/>
          <w:i/>
          <w:sz w:val="24"/>
          <w:szCs w:val="24"/>
          <w:lang w:val="tr-TR"/>
        </w:rPr>
        <w:t>, ç</w:t>
      </w:r>
      <w:r w:rsidRPr="00B762FF">
        <w:rPr>
          <w:rFonts w:asciiTheme="majorBidi" w:hAnsiTheme="majorBidi" w:cstheme="majorBidi"/>
          <w:i/>
          <w:sz w:val="24"/>
          <w:szCs w:val="24"/>
          <w:lang w:val="tr-TR"/>
        </w:rPr>
        <w:t>alab gönüle baktı</w:t>
      </w:r>
    </w:p>
    <w:p w:rsidR="00F8390E" w:rsidRPr="00B762FF" w:rsidRDefault="00F8390E" w:rsidP="004D78B5">
      <w:pPr>
        <w:spacing w:after="0" w:line="360" w:lineRule="auto"/>
        <w:ind w:firstLine="567"/>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İki cihan bedbahtı</w:t>
      </w:r>
      <w:r w:rsidR="004D78B5" w:rsidRPr="00B762FF">
        <w:rPr>
          <w:rFonts w:asciiTheme="majorBidi" w:hAnsiTheme="majorBidi" w:cstheme="majorBidi"/>
          <w:i/>
          <w:sz w:val="24"/>
          <w:szCs w:val="24"/>
          <w:lang w:val="tr-TR"/>
        </w:rPr>
        <w:t>, h</w:t>
      </w:r>
      <w:r w:rsidRPr="00B762FF">
        <w:rPr>
          <w:rFonts w:asciiTheme="majorBidi" w:hAnsiTheme="majorBidi" w:cstheme="majorBidi"/>
          <w:i/>
          <w:sz w:val="24"/>
          <w:szCs w:val="24"/>
          <w:lang w:val="tr-TR"/>
        </w:rPr>
        <w:t>er kim gönül yıkar ise</w:t>
      </w:r>
    </w:p>
    <w:p w:rsidR="00AD18D7" w:rsidRPr="00B762FF" w:rsidRDefault="009E4A3A" w:rsidP="00AD18D7">
      <w:pPr>
        <w:spacing w:after="0" w:line="360" w:lineRule="auto"/>
        <w:ind w:firstLine="720"/>
        <w:jc w:val="both"/>
        <w:rPr>
          <w:rFonts w:asciiTheme="majorBidi" w:hAnsiTheme="majorBidi" w:cstheme="majorBidi"/>
          <w:sz w:val="24"/>
          <w:szCs w:val="24"/>
          <w:shd w:val="clear" w:color="auto" w:fill="F7F7F7"/>
          <w:lang w:val="tr-TR"/>
        </w:rPr>
      </w:pPr>
      <w:r w:rsidRPr="00B762FF">
        <w:rPr>
          <w:rFonts w:asciiTheme="majorBidi" w:hAnsiTheme="majorBidi" w:cstheme="majorBidi"/>
          <w:sz w:val="24"/>
          <w:szCs w:val="24"/>
          <w:lang w:val="tr-TR"/>
        </w:rPr>
        <w:t xml:space="preserve">Tasavvufi düşüncede </w:t>
      </w:r>
      <w:r w:rsidR="003A1C36" w:rsidRPr="00B762FF">
        <w:rPr>
          <w:rFonts w:asciiTheme="majorBidi" w:hAnsiTheme="majorBidi" w:cstheme="majorBidi"/>
          <w:sz w:val="24"/>
          <w:szCs w:val="24"/>
          <w:lang w:val="tr-TR"/>
        </w:rPr>
        <w:t>gönül almanın kişiyi Al</w:t>
      </w:r>
      <w:r w:rsidRPr="00B762FF">
        <w:rPr>
          <w:rFonts w:asciiTheme="majorBidi" w:hAnsiTheme="majorBidi" w:cstheme="majorBidi"/>
          <w:sz w:val="24"/>
          <w:szCs w:val="24"/>
          <w:lang w:val="tr-TR"/>
        </w:rPr>
        <w:t xml:space="preserve">lah’a yaklaştıracağı ifade edilmiştir. Buna </w:t>
      </w:r>
      <w:r w:rsidR="00AD18D7" w:rsidRPr="00B762FF">
        <w:rPr>
          <w:rFonts w:asciiTheme="majorBidi" w:hAnsiTheme="majorBidi" w:cstheme="majorBidi"/>
          <w:sz w:val="24"/>
          <w:szCs w:val="24"/>
          <w:lang w:val="tr-TR"/>
        </w:rPr>
        <w:t xml:space="preserve">göre; kalbin sahibi ister bilsin, ister bilmesin; </w:t>
      </w:r>
      <w:r w:rsidR="003A1C36" w:rsidRPr="00B762FF">
        <w:rPr>
          <w:rFonts w:asciiTheme="majorBidi" w:hAnsiTheme="majorBidi" w:cstheme="majorBidi"/>
          <w:sz w:val="24"/>
          <w:szCs w:val="24"/>
          <w:lang w:val="tr-TR"/>
        </w:rPr>
        <w:t xml:space="preserve">Hakk’ın nazarının bulunmadığı hiçbir kalp yoktur. </w:t>
      </w:r>
      <w:r w:rsidR="00AD18D7" w:rsidRPr="00B762FF">
        <w:rPr>
          <w:rFonts w:asciiTheme="majorBidi" w:hAnsiTheme="majorBidi" w:cstheme="majorBidi"/>
          <w:sz w:val="24"/>
          <w:szCs w:val="24"/>
          <w:lang w:val="tr-TR"/>
        </w:rPr>
        <w:t xml:space="preserve">Halkın yükünü çekerek, onlara hizmet etmek ehlüllah nazarında, kalpteki nazargâh-ı ilahiden feyz almak demektir. </w:t>
      </w:r>
      <w:r w:rsidR="00A457F0" w:rsidRPr="00B762FF">
        <w:rPr>
          <w:rFonts w:asciiTheme="majorBidi" w:hAnsiTheme="majorBidi" w:cstheme="majorBidi"/>
          <w:sz w:val="24"/>
          <w:szCs w:val="24"/>
          <w:shd w:val="clear" w:color="auto" w:fill="F7F7F7"/>
          <w:lang w:val="tr-TR"/>
        </w:rPr>
        <w:t>Alvarl</w:t>
      </w:r>
      <w:r w:rsidR="006D68B6" w:rsidRPr="00B762FF">
        <w:rPr>
          <w:rFonts w:asciiTheme="majorBidi" w:hAnsiTheme="majorBidi" w:cstheme="majorBidi"/>
          <w:sz w:val="24"/>
          <w:szCs w:val="24"/>
          <w:shd w:val="clear" w:color="auto" w:fill="F7F7F7"/>
          <w:lang w:val="tr-TR"/>
        </w:rPr>
        <w:t>ı Efe kalp kırmamaya dikkat etmiş</w:t>
      </w:r>
      <w:r w:rsidR="005342DF" w:rsidRPr="00B762FF">
        <w:rPr>
          <w:rFonts w:asciiTheme="majorBidi" w:hAnsiTheme="majorBidi" w:cstheme="majorBidi"/>
          <w:sz w:val="24"/>
          <w:szCs w:val="24"/>
          <w:shd w:val="clear" w:color="auto" w:fill="F7F7F7"/>
          <w:lang w:val="tr-TR"/>
        </w:rPr>
        <w:t xml:space="preserve">, </w:t>
      </w:r>
      <w:r w:rsidR="00C966F5" w:rsidRPr="00B762FF">
        <w:rPr>
          <w:rFonts w:asciiTheme="majorBidi" w:hAnsiTheme="majorBidi" w:cstheme="majorBidi"/>
          <w:sz w:val="24"/>
          <w:szCs w:val="24"/>
          <w:shd w:val="clear" w:color="auto" w:fill="F7F7F7"/>
          <w:lang w:val="tr-TR"/>
        </w:rPr>
        <w:t>tüm insanlara şefkat ve merhamet kanatlarını ger</w:t>
      </w:r>
      <w:r w:rsidR="005342DF" w:rsidRPr="00B762FF">
        <w:rPr>
          <w:rFonts w:asciiTheme="majorBidi" w:hAnsiTheme="majorBidi" w:cstheme="majorBidi"/>
          <w:sz w:val="24"/>
          <w:szCs w:val="24"/>
          <w:shd w:val="clear" w:color="auto" w:fill="F7F7F7"/>
          <w:lang w:val="tr-TR"/>
        </w:rPr>
        <w:t>miştir</w:t>
      </w:r>
      <w:r w:rsidR="00C966F5" w:rsidRPr="00B762FF">
        <w:rPr>
          <w:rFonts w:asciiTheme="majorBidi" w:hAnsiTheme="majorBidi" w:cstheme="majorBidi"/>
          <w:sz w:val="24"/>
          <w:szCs w:val="24"/>
          <w:shd w:val="clear" w:color="auto" w:fill="F7F7F7"/>
          <w:lang w:val="tr-TR"/>
        </w:rPr>
        <w:t>.</w:t>
      </w:r>
      <w:r w:rsidR="00DF0D4C" w:rsidRPr="00B762FF">
        <w:rPr>
          <w:rFonts w:asciiTheme="majorBidi" w:hAnsiTheme="majorBidi" w:cstheme="majorBidi"/>
          <w:sz w:val="24"/>
          <w:szCs w:val="24"/>
          <w:lang w:val="tr-TR"/>
        </w:rPr>
        <w:t xml:space="preserve"> (</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656)</w:t>
      </w:r>
      <w:r w:rsidR="00C966F5" w:rsidRPr="00B762FF">
        <w:rPr>
          <w:rFonts w:asciiTheme="majorBidi" w:hAnsiTheme="majorBidi" w:cstheme="majorBidi"/>
          <w:sz w:val="24"/>
          <w:szCs w:val="24"/>
          <w:shd w:val="clear" w:color="auto" w:fill="F7F7F7"/>
          <w:lang w:val="tr-TR"/>
        </w:rPr>
        <w:t xml:space="preserve"> </w:t>
      </w:r>
      <w:r w:rsidR="00DF0D4C" w:rsidRPr="00B762FF">
        <w:rPr>
          <w:rFonts w:asciiTheme="majorBidi" w:hAnsiTheme="majorBidi" w:cstheme="majorBidi"/>
          <w:sz w:val="24"/>
          <w:szCs w:val="24"/>
          <w:shd w:val="clear" w:color="auto" w:fill="F7F7F7"/>
          <w:lang w:val="tr-TR"/>
        </w:rPr>
        <w:t>.</w:t>
      </w:r>
      <w:r w:rsidR="00AB61C3" w:rsidRPr="00B762FF">
        <w:rPr>
          <w:rFonts w:asciiTheme="majorBidi" w:hAnsiTheme="majorBidi" w:cstheme="majorBidi"/>
          <w:sz w:val="24"/>
          <w:szCs w:val="24"/>
          <w:shd w:val="clear" w:color="auto" w:fill="F7F7F7"/>
          <w:lang w:val="tr-TR"/>
        </w:rPr>
        <w:t xml:space="preserve"> </w:t>
      </w:r>
      <w:r w:rsidR="00AD18D7" w:rsidRPr="00B762FF">
        <w:rPr>
          <w:rFonts w:asciiTheme="majorBidi" w:hAnsiTheme="majorBidi" w:cstheme="majorBidi"/>
          <w:sz w:val="24"/>
          <w:szCs w:val="24"/>
          <w:shd w:val="clear" w:color="auto" w:fill="F7F7F7"/>
          <w:lang w:val="tr-TR"/>
        </w:rPr>
        <w:t>Alvarlı Efe insanın bu dünyada gurbetlik çektiğini, adeta esir bir vaziyette olduğunu, çaresizlik içinde maşukunu aradığını; insanın bu aşk yolunda sabretmekle görevli olduğunu,</w:t>
      </w:r>
      <w:r w:rsidR="00631C89" w:rsidRPr="00B762FF">
        <w:rPr>
          <w:rFonts w:asciiTheme="majorBidi" w:hAnsiTheme="majorBidi" w:cstheme="majorBidi"/>
          <w:sz w:val="24"/>
          <w:szCs w:val="24"/>
          <w:shd w:val="clear" w:color="auto" w:fill="F7F7F7"/>
          <w:lang w:val="tr-TR"/>
        </w:rPr>
        <w:t xml:space="preserve"> </w:t>
      </w:r>
      <w:r w:rsidR="00AD18D7" w:rsidRPr="00B762FF">
        <w:rPr>
          <w:rFonts w:asciiTheme="majorBidi" w:hAnsiTheme="majorBidi" w:cstheme="majorBidi"/>
          <w:sz w:val="24"/>
          <w:szCs w:val="24"/>
          <w:shd w:val="clear" w:color="auto" w:fill="F7F7F7"/>
          <w:lang w:val="tr-TR"/>
        </w:rPr>
        <w:t>başa gelen belaya sabretmemenin aşığa yakışmadığını ve bu durumun yaratıcı olan mutlak sevgili Allah’ı inciteceğini şu dizelerle ne güzel ifade eder:</w:t>
      </w:r>
    </w:p>
    <w:p w:rsidR="00042CB5" w:rsidRPr="00B762FF" w:rsidRDefault="00042CB5" w:rsidP="005342DF">
      <w:pPr>
        <w:autoSpaceDE w:val="0"/>
        <w:autoSpaceDN w:val="0"/>
        <w:adjustRightInd w:val="0"/>
        <w:spacing w:after="0" w:line="360" w:lineRule="auto"/>
        <w:ind w:firstLine="720"/>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Hazer kıl kırma kalbin kimsenin cânını incitme</w:t>
      </w:r>
    </w:p>
    <w:p w:rsidR="00042CB5" w:rsidRPr="00B762FF" w:rsidRDefault="00042CB5"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Esîr-i gurbet-i nâlân olan insânı incitme</w:t>
      </w:r>
    </w:p>
    <w:p w:rsidR="00042CB5" w:rsidRPr="00B762FF" w:rsidRDefault="00042CB5" w:rsidP="005342DF">
      <w:pPr>
        <w:autoSpaceDE w:val="0"/>
        <w:autoSpaceDN w:val="0"/>
        <w:adjustRightInd w:val="0"/>
        <w:spacing w:after="0" w:line="360" w:lineRule="auto"/>
        <w:ind w:left="720"/>
        <w:jc w:val="both"/>
        <w:rPr>
          <w:rFonts w:asciiTheme="majorBidi" w:hAnsiTheme="majorBidi" w:cstheme="majorBidi"/>
          <w:i/>
          <w:sz w:val="24"/>
          <w:szCs w:val="24"/>
        </w:rPr>
      </w:pPr>
      <w:r w:rsidRPr="00B762FF">
        <w:rPr>
          <w:rFonts w:asciiTheme="majorBidi" w:hAnsiTheme="majorBidi" w:cstheme="majorBidi"/>
          <w:i/>
          <w:sz w:val="24"/>
          <w:szCs w:val="24"/>
        </w:rPr>
        <w:t>Tarîk-ı aşkda bî-çâre-yi hicrânı incitme</w:t>
      </w:r>
    </w:p>
    <w:p w:rsidR="005854AB" w:rsidRPr="00B762FF" w:rsidRDefault="00042CB5" w:rsidP="005342DF">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Sabır kıl her belâya hâne-yi Rahmân’ı incitme</w:t>
      </w:r>
      <w:r w:rsidR="00DF0D4C" w:rsidRPr="00B762FF">
        <w:rPr>
          <w:rFonts w:asciiTheme="majorBidi" w:hAnsiTheme="majorBidi" w:cstheme="majorBidi"/>
          <w:sz w:val="24"/>
          <w:szCs w:val="24"/>
          <w:shd w:val="clear" w:color="auto" w:fill="F7F7F7"/>
        </w:rPr>
        <w:t>.</w:t>
      </w:r>
      <w:proofErr w:type="gramEnd"/>
      <w:r w:rsidR="00DF0D4C" w:rsidRPr="00B762FF">
        <w:rPr>
          <w:rFonts w:asciiTheme="majorBidi" w:hAnsiTheme="majorBidi" w:cstheme="majorBidi"/>
          <w:sz w:val="24"/>
          <w:szCs w:val="24"/>
          <w:shd w:val="clear" w:color="auto" w:fill="F7F7F7"/>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597).</w:t>
      </w:r>
    </w:p>
    <w:p w:rsidR="008A7AD6" w:rsidRPr="00B762FF" w:rsidRDefault="0017256D" w:rsidP="007E7916">
      <w:pPr>
        <w:spacing w:after="0" w:line="360" w:lineRule="auto"/>
        <w:ind w:firstLine="720"/>
        <w:jc w:val="both"/>
        <w:rPr>
          <w:rStyle w:val="apple-converted-space"/>
          <w:rFonts w:asciiTheme="majorBidi" w:hAnsiTheme="majorBidi" w:cstheme="majorBidi"/>
          <w:sz w:val="24"/>
          <w:szCs w:val="24"/>
          <w:shd w:val="clear" w:color="auto" w:fill="F7F7F7"/>
          <w:lang w:val="tr-TR"/>
        </w:rPr>
      </w:pPr>
      <w:proofErr w:type="gramStart"/>
      <w:r w:rsidRPr="00B762FF">
        <w:rPr>
          <w:rStyle w:val="apple-converted-space"/>
          <w:rFonts w:asciiTheme="majorBidi" w:hAnsiTheme="majorBidi" w:cstheme="majorBidi"/>
          <w:sz w:val="24"/>
          <w:szCs w:val="24"/>
          <w:shd w:val="clear" w:color="auto" w:fill="F7F7F7"/>
        </w:rPr>
        <w:t>Sûfiler k</w:t>
      </w:r>
      <w:r w:rsidR="00D96080" w:rsidRPr="00B762FF">
        <w:rPr>
          <w:rStyle w:val="apple-converted-space"/>
          <w:rFonts w:asciiTheme="majorBidi" w:hAnsiTheme="majorBidi" w:cstheme="majorBidi"/>
          <w:sz w:val="24"/>
          <w:szCs w:val="24"/>
          <w:shd w:val="clear" w:color="auto" w:fill="F7F7F7"/>
        </w:rPr>
        <w:t>â</w:t>
      </w:r>
      <w:r w:rsidRPr="00B762FF">
        <w:rPr>
          <w:rStyle w:val="apple-converted-space"/>
          <w:rFonts w:asciiTheme="majorBidi" w:hAnsiTheme="majorBidi" w:cstheme="majorBidi"/>
          <w:sz w:val="24"/>
          <w:szCs w:val="24"/>
          <w:shd w:val="clear" w:color="auto" w:fill="F7F7F7"/>
        </w:rPr>
        <w:t>fir bile olsa bir insanı incitmemenin Sünnet-i Nebî olduğunu bildirmişlerdir.</w:t>
      </w:r>
      <w:proofErr w:type="gramEnd"/>
      <w:r w:rsidRPr="00B762FF">
        <w:rPr>
          <w:rStyle w:val="apple-converted-space"/>
          <w:rFonts w:asciiTheme="majorBidi" w:hAnsiTheme="majorBidi" w:cstheme="majorBidi"/>
          <w:sz w:val="24"/>
          <w:szCs w:val="24"/>
          <w:shd w:val="clear" w:color="auto" w:fill="F7F7F7"/>
        </w:rPr>
        <w:t xml:space="preserve"> Ahmet Yesevi’</w:t>
      </w:r>
      <w:r w:rsidR="00AB61C3" w:rsidRPr="00B762FF">
        <w:rPr>
          <w:rStyle w:val="apple-converted-space"/>
          <w:rFonts w:asciiTheme="majorBidi" w:hAnsiTheme="majorBidi" w:cstheme="majorBidi"/>
          <w:sz w:val="24"/>
          <w:szCs w:val="24"/>
          <w:shd w:val="clear" w:color="auto" w:fill="F7F7F7"/>
        </w:rPr>
        <w:t>nin şu cümlesi bu durumu çok güzel bir şekilde ifade etmektedir</w:t>
      </w:r>
      <w:r w:rsidRPr="00B762FF">
        <w:rPr>
          <w:rStyle w:val="apple-converted-space"/>
          <w:rFonts w:asciiTheme="majorBidi" w:hAnsiTheme="majorBidi" w:cstheme="majorBidi"/>
          <w:sz w:val="24"/>
          <w:szCs w:val="24"/>
          <w:shd w:val="clear" w:color="auto" w:fill="F7F7F7"/>
        </w:rPr>
        <w:t xml:space="preserve">: </w:t>
      </w:r>
      <w:r w:rsidR="008A7AD6" w:rsidRPr="00B762FF">
        <w:rPr>
          <w:rStyle w:val="apple-converted-space"/>
          <w:rFonts w:asciiTheme="majorBidi" w:hAnsiTheme="majorBidi" w:cstheme="majorBidi"/>
          <w:sz w:val="24"/>
          <w:szCs w:val="24"/>
          <w:shd w:val="clear" w:color="auto" w:fill="F7F7F7"/>
          <w:lang w:val="tr-TR"/>
        </w:rPr>
        <w:t>“</w:t>
      </w:r>
      <w:r w:rsidRPr="00B762FF">
        <w:rPr>
          <w:rStyle w:val="apple-converted-space"/>
          <w:rFonts w:asciiTheme="majorBidi" w:hAnsiTheme="majorBidi" w:cstheme="majorBidi"/>
          <w:sz w:val="24"/>
          <w:szCs w:val="24"/>
          <w:shd w:val="clear" w:color="auto" w:fill="F7F7F7"/>
        </w:rPr>
        <w:t>Sünnet imiş kafir bolsa berme âzar.”</w:t>
      </w:r>
      <w:r w:rsidR="000613D4" w:rsidRPr="00B762FF">
        <w:rPr>
          <w:rStyle w:val="apple-converted-space"/>
          <w:rFonts w:asciiTheme="majorBidi" w:hAnsiTheme="majorBidi" w:cstheme="majorBidi"/>
          <w:sz w:val="24"/>
          <w:szCs w:val="24"/>
          <w:shd w:val="clear" w:color="auto" w:fill="F7F7F7"/>
        </w:rPr>
        <w:t>(</w:t>
      </w:r>
      <w:r w:rsidR="004E22A2" w:rsidRPr="00B762FF">
        <w:rPr>
          <w:rStyle w:val="apple-converted-space"/>
          <w:rFonts w:asciiTheme="majorBidi" w:hAnsiTheme="majorBidi" w:cstheme="majorBidi"/>
          <w:sz w:val="24"/>
          <w:szCs w:val="24"/>
          <w:shd w:val="clear" w:color="auto" w:fill="F7F7F7"/>
        </w:rPr>
        <w:t>Tosun, 2012: 82)</w:t>
      </w:r>
      <w:r w:rsidR="004E22A2" w:rsidRPr="00B762FF">
        <w:rPr>
          <w:rFonts w:asciiTheme="majorBidi" w:hAnsiTheme="majorBidi" w:cstheme="majorBidi"/>
          <w:sz w:val="24"/>
          <w:szCs w:val="24"/>
          <w:shd w:val="clear" w:color="auto" w:fill="F7F7F7"/>
        </w:rPr>
        <w:t xml:space="preserve"> </w:t>
      </w:r>
      <w:r w:rsidR="004E22A2" w:rsidRPr="00B762FF">
        <w:rPr>
          <w:rStyle w:val="apple-converted-space"/>
          <w:rFonts w:asciiTheme="majorBidi" w:hAnsiTheme="majorBidi" w:cstheme="majorBidi"/>
          <w:sz w:val="24"/>
          <w:szCs w:val="24"/>
          <w:shd w:val="clear" w:color="auto" w:fill="F7F7F7"/>
        </w:rPr>
        <w:t xml:space="preserve"> </w:t>
      </w:r>
      <w:proofErr w:type="gramStart"/>
      <w:r w:rsidR="00B05BA3" w:rsidRPr="00B762FF">
        <w:rPr>
          <w:rStyle w:val="apple-converted-space"/>
          <w:rFonts w:asciiTheme="majorBidi" w:hAnsiTheme="majorBidi" w:cstheme="majorBidi"/>
          <w:sz w:val="24"/>
          <w:szCs w:val="24"/>
          <w:shd w:val="clear" w:color="auto" w:fill="F7F7F7"/>
        </w:rPr>
        <w:t>Alvarlı Efe’</w:t>
      </w:r>
      <w:r w:rsidR="00AC1176" w:rsidRPr="00B762FF">
        <w:rPr>
          <w:rStyle w:val="apple-converted-space"/>
          <w:rFonts w:asciiTheme="majorBidi" w:hAnsiTheme="majorBidi" w:cstheme="majorBidi"/>
          <w:sz w:val="24"/>
          <w:szCs w:val="24"/>
          <w:shd w:val="clear" w:color="auto" w:fill="F7F7F7"/>
        </w:rPr>
        <w:t>nin düşüncesinde de bir canı incitmek Rahmanın arşını yıkmak gibidir.</w:t>
      </w:r>
      <w:proofErr w:type="gramEnd"/>
      <w:r w:rsidR="00AC1176" w:rsidRPr="00B762FF">
        <w:rPr>
          <w:rStyle w:val="apple-converted-space"/>
          <w:rFonts w:asciiTheme="majorBidi" w:hAnsiTheme="majorBidi" w:cstheme="majorBidi"/>
          <w:sz w:val="24"/>
          <w:szCs w:val="24"/>
          <w:shd w:val="clear" w:color="auto" w:fill="F7F7F7"/>
        </w:rPr>
        <w:t xml:space="preserve"> </w:t>
      </w:r>
      <w:proofErr w:type="gramStart"/>
      <w:r w:rsidR="00AC1176" w:rsidRPr="00B762FF">
        <w:rPr>
          <w:rStyle w:val="apple-converted-space"/>
          <w:rFonts w:asciiTheme="majorBidi" w:hAnsiTheme="majorBidi" w:cstheme="majorBidi"/>
          <w:sz w:val="24"/>
          <w:szCs w:val="24"/>
          <w:shd w:val="clear" w:color="auto" w:fill="F7F7F7"/>
        </w:rPr>
        <w:t>Alvarlı konuyla ilgili uzunca bir şiir yazmıştır.</w:t>
      </w:r>
      <w:proofErr w:type="gramEnd"/>
      <w:r w:rsidR="00D10DA0" w:rsidRPr="00B762FF">
        <w:rPr>
          <w:rStyle w:val="apple-converted-space"/>
          <w:rFonts w:asciiTheme="majorBidi" w:hAnsiTheme="majorBidi" w:cstheme="majorBidi"/>
          <w:sz w:val="24"/>
          <w:szCs w:val="24"/>
          <w:shd w:val="clear" w:color="auto" w:fill="F7F7F7"/>
        </w:rPr>
        <w:t xml:space="preserve"> </w:t>
      </w:r>
      <w:r w:rsidR="008A7AD6" w:rsidRPr="00B762FF">
        <w:rPr>
          <w:rStyle w:val="apple-converted-space"/>
          <w:rFonts w:asciiTheme="majorBidi" w:hAnsiTheme="majorBidi" w:cstheme="majorBidi"/>
          <w:sz w:val="24"/>
          <w:szCs w:val="24"/>
          <w:shd w:val="clear" w:color="auto" w:fill="F7F7F7"/>
          <w:lang w:val="tr-TR"/>
        </w:rPr>
        <w:t>Bir acize zulmetmek tüm belayı kişinin üzerine çekmesi demektir. Çünkü Allah zulme uğrayan</w:t>
      </w:r>
      <w:r w:rsidR="007E7916" w:rsidRPr="00B762FF">
        <w:rPr>
          <w:rStyle w:val="apple-converted-space"/>
          <w:rFonts w:asciiTheme="majorBidi" w:hAnsiTheme="majorBidi" w:cstheme="majorBidi"/>
          <w:sz w:val="24"/>
          <w:szCs w:val="24"/>
          <w:shd w:val="clear" w:color="auto" w:fill="F7F7F7"/>
          <w:lang w:val="tr-TR"/>
        </w:rPr>
        <w:t xml:space="preserve"> ve</w:t>
      </w:r>
      <w:r w:rsidR="008A7AD6" w:rsidRPr="00B762FF">
        <w:rPr>
          <w:rStyle w:val="apple-converted-space"/>
          <w:rFonts w:asciiTheme="majorBidi" w:hAnsiTheme="majorBidi" w:cstheme="majorBidi"/>
          <w:sz w:val="24"/>
          <w:szCs w:val="24"/>
          <w:shd w:val="clear" w:color="auto" w:fill="F7F7F7"/>
          <w:lang w:val="tr-TR"/>
        </w:rPr>
        <w:t xml:space="preserve"> acizin yardımcısıdır. Ancak gaflet perdesine bürünmüş zalim bunun farkında olmayarak kendisine de zarar verdiğinin farkında değildir. </w:t>
      </w: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lastRenderedPageBreak/>
        <w:t>Zulmeyleme bir ferde sen gelmeyesin bin derde sen</w:t>
      </w:r>
    </w:p>
    <w:p w:rsidR="008A7AD6" w:rsidRPr="00B762FF" w:rsidRDefault="008A7AD6" w:rsidP="006F37B1">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Olur isen zulme resen rûh-i revânın incinir</w:t>
      </w:r>
      <w:r w:rsidR="00DF0D4C" w:rsidRPr="00B762FF">
        <w:rPr>
          <w:rFonts w:asciiTheme="majorBidi" w:hAnsiTheme="majorBidi" w:cstheme="majorBidi"/>
          <w:i/>
          <w:sz w:val="24"/>
          <w:szCs w:val="24"/>
        </w:rPr>
        <w:t>.</w:t>
      </w:r>
      <w:proofErr w:type="gramEnd"/>
      <w:r w:rsidR="00DF0D4C" w:rsidRPr="00B762FF">
        <w:rPr>
          <w:rFonts w:asciiTheme="majorBidi" w:hAnsiTheme="majorBidi" w:cstheme="majorBidi"/>
          <w:sz w:val="24"/>
          <w:szCs w:val="24"/>
        </w:rPr>
        <w:t xml:space="preserve"> (</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6F37B1" w:rsidRPr="00B762FF" w:rsidRDefault="006F37B1" w:rsidP="005342DF">
      <w:pPr>
        <w:autoSpaceDE w:val="0"/>
        <w:autoSpaceDN w:val="0"/>
        <w:adjustRightInd w:val="0"/>
        <w:spacing w:after="0" w:line="360" w:lineRule="auto"/>
        <w:ind w:firstLine="720"/>
        <w:jc w:val="both"/>
        <w:outlineLvl w:val="0"/>
        <w:rPr>
          <w:rFonts w:asciiTheme="majorBidi" w:hAnsiTheme="majorBidi" w:cstheme="majorBidi"/>
          <w:sz w:val="24"/>
          <w:szCs w:val="24"/>
        </w:rPr>
      </w:pPr>
    </w:p>
    <w:p w:rsidR="008A7AD6" w:rsidRPr="00B762FF" w:rsidRDefault="008A7AD6" w:rsidP="00983505">
      <w:pPr>
        <w:autoSpaceDE w:val="0"/>
        <w:autoSpaceDN w:val="0"/>
        <w:adjustRightInd w:val="0"/>
        <w:spacing w:after="0" w:line="360" w:lineRule="auto"/>
        <w:ind w:firstLine="720"/>
        <w:jc w:val="both"/>
        <w:outlineLvl w:val="0"/>
        <w:rPr>
          <w:rFonts w:asciiTheme="majorBidi" w:hAnsiTheme="majorBidi" w:cstheme="majorBidi"/>
          <w:i/>
          <w:sz w:val="24"/>
          <w:szCs w:val="24"/>
        </w:rPr>
      </w:pPr>
      <w:r w:rsidRPr="00B762FF">
        <w:rPr>
          <w:rFonts w:asciiTheme="majorBidi" w:hAnsiTheme="majorBidi" w:cstheme="majorBidi"/>
          <w:i/>
          <w:sz w:val="24"/>
          <w:szCs w:val="24"/>
        </w:rPr>
        <w:t>Ol fakîr ki yüzen bakar</w:t>
      </w:r>
      <w:r w:rsidR="00983505" w:rsidRPr="00B762FF">
        <w:rPr>
          <w:rFonts w:asciiTheme="majorBidi" w:hAnsiTheme="majorBidi" w:cstheme="majorBidi"/>
          <w:i/>
          <w:sz w:val="24"/>
          <w:szCs w:val="24"/>
        </w:rPr>
        <w:t>, g</w:t>
      </w:r>
      <w:r w:rsidRPr="00B762FF">
        <w:rPr>
          <w:rFonts w:asciiTheme="majorBidi" w:hAnsiTheme="majorBidi" w:cstheme="majorBidi"/>
          <w:i/>
          <w:sz w:val="24"/>
          <w:szCs w:val="24"/>
        </w:rPr>
        <w:t>özlerinin yaşı akar</w:t>
      </w:r>
    </w:p>
    <w:p w:rsidR="008A7AD6" w:rsidRPr="00B762FF" w:rsidRDefault="008A7AD6" w:rsidP="00983505">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 xml:space="preserve">Mü’min olan </w:t>
      </w:r>
      <w:proofErr w:type="gramStart"/>
      <w:r w:rsidRPr="00B762FF">
        <w:rPr>
          <w:rFonts w:asciiTheme="majorBidi" w:hAnsiTheme="majorBidi" w:cstheme="majorBidi"/>
          <w:i/>
          <w:sz w:val="24"/>
          <w:szCs w:val="24"/>
        </w:rPr>
        <w:t>kalb</w:t>
      </w:r>
      <w:proofErr w:type="gramEnd"/>
      <w:r w:rsidRPr="00B762FF">
        <w:rPr>
          <w:rFonts w:asciiTheme="majorBidi" w:hAnsiTheme="majorBidi" w:cstheme="majorBidi"/>
          <w:i/>
          <w:sz w:val="24"/>
          <w:szCs w:val="24"/>
        </w:rPr>
        <w:t xml:space="preserve"> mi yıkar</w:t>
      </w:r>
      <w:r w:rsidR="00983505" w:rsidRPr="00B762FF">
        <w:rPr>
          <w:rFonts w:asciiTheme="majorBidi" w:hAnsiTheme="majorBidi" w:cstheme="majorBidi"/>
          <w:i/>
          <w:sz w:val="24"/>
          <w:szCs w:val="24"/>
        </w:rPr>
        <w:t>, b</w:t>
      </w:r>
      <w:r w:rsidRPr="00B762FF">
        <w:rPr>
          <w:rFonts w:asciiTheme="majorBidi" w:hAnsiTheme="majorBidi" w:cstheme="majorBidi"/>
          <w:i/>
          <w:sz w:val="24"/>
          <w:szCs w:val="24"/>
        </w:rPr>
        <w:t>oynuna lânet mi takar</w:t>
      </w:r>
    </w:p>
    <w:p w:rsidR="008A7AD6" w:rsidRPr="00B762FF" w:rsidRDefault="008A7AD6" w:rsidP="00983505">
      <w:pPr>
        <w:autoSpaceDE w:val="0"/>
        <w:autoSpaceDN w:val="0"/>
        <w:adjustRightInd w:val="0"/>
        <w:spacing w:after="0" w:line="360" w:lineRule="auto"/>
        <w:ind w:firstLine="720"/>
        <w:jc w:val="both"/>
        <w:rPr>
          <w:rFonts w:asciiTheme="majorBidi" w:hAnsiTheme="majorBidi" w:cstheme="majorBidi"/>
          <w:i/>
          <w:sz w:val="24"/>
          <w:szCs w:val="24"/>
        </w:rPr>
      </w:pPr>
      <w:proofErr w:type="gramStart"/>
      <w:r w:rsidRPr="00B762FF">
        <w:rPr>
          <w:rFonts w:asciiTheme="majorBidi" w:hAnsiTheme="majorBidi" w:cstheme="majorBidi"/>
          <w:i/>
          <w:sz w:val="24"/>
          <w:szCs w:val="24"/>
        </w:rPr>
        <w:t>Sakın incitme bir cânı</w:t>
      </w:r>
      <w:r w:rsidR="00983505" w:rsidRPr="00B762FF">
        <w:rPr>
          <w:rFonts w:asciiTheme="majorBidi" w:hAnsiTheme="majorBidi" w:cstheme="majorBidi"/>
          <w:i/>
          <w:sz w:val="24"/>
          <w:szCs w:val="24"/>
        </w:rPr>
        <w:t>, y</w:t>
      </w:r>
      <w:r w:rsidRPr="00B762FF">
        <w:rPr>
          <w:rFonts w:asciiTheme="majorBidi" w:hAnsiTheme="majorBidi" w:cstheme="majorBidi"/>
          <w:i/>
          <w:sz w:val="24"/>
          <w:szCs w:val="24"/>
        </w:rPr>
        <w:t>ıkarsın Arş-ı Rahmân’ı</w:t>
      </w:r>
      <w:r w:rsidR="00DF0D4C" w:rsidRPr="00B762FF">
        <w:rPr>
          <w:rFonts w:asciiTheme="majorBidi" w:hAnsiTheme="majorBidi" w:cstheme="majorBidi"/>
          <w:sz w:val="24"/>
          <w:szCs w:val="24"/>
        </w:rPr>
        <w:t xml:space="preserve"> (</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552).</w:t>
      </w:r>
      <w:proofErr w:type="gramEnd"/>
    </w:p>
    <w:p w:rsidR="00E73C02" w:rsidRPr="00B762FF" w:rsidRDefault="00E73C02" w:rsidP="005342DF">
      <w:pPr>
        <w:autoSpaceDE w:val="0"/>
        <w:autoSpaceDN w:val="0"/>
        <w:adjustRightInd w:val="0"/>
        <w:spacing w:after="0" w:line="360" w:lineRule="auto"/>
        <w:ind w:firstLine="720"/>
        <w:jc w:val="both"/>
        <w:rPr>
          <w:rFonts w:asciiTheme="majorBidi" w:hAnsiTheme="majorBidi" w:cstheme="majorBidi"/>
          <w:sz w:val="24"/>
          <w:szCs w:val="24"/>
        </w:rPr>
      </w:pP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Ziyânkâr adüvvullahdır</w:t>
      </w:r>
      <w:r w:rsidR="00983505" w:rsidRPr="00B762FF">
        <w:rPr>
          <w:rFonts w:asciiTheme="majorBidi" w:hAnsiTheme="majorBidi" w:cstheme="majorBidi"/>
          <w:i/>
          <w:sz w:val="24"/>
          <w:szCs w:val="24"/>
        </w:rPr>
        <w:t>, z</w:t>
      </w:r>
      <w:r w:rsidRPr="00B762FF">
        <w:rPr>
          <w:rFonts w:asciiTheme="majorBidi" w:hAnsiTheme="majorBidi" w:cstheme="majorBidi"/>
          <w:i/>
          <w:sz w:val="24"/>
          <w:szCs w:val="24"/>
        </w:rPr>
        <w:t>âlimin hasmı Allah’dır</w:t>
      </w:r>
    </w:p>
    <w:p w:rsidR="008A7AD6" w:rsidRPr="00B762FF" w:rsidRDefault="008A7AD6" w:rsidP="006F37B1">
      <w:pPr>
        <w:autoSpaceDE w:val="0"/>
        <w:autoSpaceDN w:val="0"/>
        <w:adjustRightInd w:val="0"/>
        <w:spacing w:after="0" w:line="360" w:lineRule="auto"/>
        <w:ind w:firstLine="720"/>
        <w:jc w:val="both"/>
        <w:rPr>
          <w:rFonts w:asciiTheme="majorBidi" w:hAnsiTheme="majorBidi" w:cstheme="majorBidi"/>
          <w:sz w:val="24"/>
          <w:szCs w:val="24"/>
        </w:rPr>
      </w:pPr>
      <w:r w:rsidRPr="00B762FF">
        <w:rPr>
          <w:rFonts w:asciiTheme="majorBidi" w:hAnsiTheme="majorBidi" w:cstheme="majorBidi"/>
          <w:i/>
          <w:sz w:val="24"/>
          <w:szCs w:val="24"/>
        </w:rPr>
        <w:t>İslâm hasbeten lillâhdır</w:t>
      </w:r>
      <w:r w:rsidR="00983505" w:rsidRPr="00B762FF">
        <w:rPr>
          <w:rFonts w:asciiTheme="majorBidi" w:hAnsiTheme="majorBidi" w:cstheme="majorBidi"/>
          <w:i/>
          <w:sz w:val="24"/>
          <w:szCs w:val="24"/>
        </w:rPr>
        <w:t>, b</w:t>
      </w:r>
      <w:r w:rsidRPr="00B762FF">
        <w:rPr>
          <w:rFonts w:asciiTheme="majorBidi" w:hAnsiTheme="majorBidi" w:cstheme="majorBidi"/>
          <w:i/>
          <w:sz w:val="24"/>
          <w:szCs w:val="24"/>
        </w:rPr>
        <w:t>u emr -i Resûlullahdır</w:t>
      </w:r>
      <w:r w:rsidR="00DF0D4C" w:rsidRPr="00B762FF">
        <w:rPr>
          <w:rFonts w:asciiTheme="majorBidi" w:hAnsiTheme="majorBidi" w:cstheme="majorBidi"/>
          <w:sz w:val="24"/>
          <w:szCs w:val="24"/>
        </w:rPr>
        <w:t>.</w:t>
      </w:r>
      <w:r w:rsidR="006F37B1" w:rsidRPr="00B762FF">
        <w:rPr>
          <w:rFonts w:asciiTheme="majorBidi" w:hAnsiTheme="majorBidi" w:cstheme="majorBidi"/>
          <w:sz w:val="24"/>
          <w:szCs w:val="24"/>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552).</w:t>
      </w:r>
    </w:p>
    <w:p w:rsidR="008A7AD6" w:rsidRPr="00B762FF" w:rsidRDefault="008A7AD6" w:rsidP="00983505">
      <w:pPr>
        <w:autoSpaceDE w:val="0"/>
        <w:autoSpaceDN w:val="0"/>
        <w:adjustRightInd w:val="0"/>
        <w:spacing w:before="240" w:after="0" w:line="360" w:lineRule="auto"/>
        <w:ind w:firstLine="720"/>
        <w:jc w:val="both"/>
        <w:rPr>
          <w:rFonts w:asciiTheme="majorBidi" w:hAnsiTheme="majorBidi" w:cstheme="majorBidi"/>
          <w:sz w:val="24"/>
          <w:szCs w:val="24"/>
        </w:rPr>
      </w:pPr>
      <w:r w:rsidRPr="00B762FF">
        <w:rPr>
          <w:rFonts w:asciiTheme="majorBidi" w:hAnsiTheme="majorBidi" w:cstheme="majorBidi"/>
          <w:sz w:val="24"/>
          <w:szCs w:val="24"/>
        </w:rPr>
        <w:t xml:space="preserve">Bu durumu Abdülkadir-i Geylânî şöyle ifade </w:t>
      </w:r>
      <w:proofErr w:type="gramStart"/>
      <w:r w:rsidRPr="00B762FF">
        <w:rPr>
          <w:rFonts w:asciiTheme="majorBidi" w:hAnsiTheme="majorBidi" w:cstheme="majorBidi"/>
          <w:sz w:val="24"/>
          <w:szCs w:val="24"/>
        </w:rPr>
        <w:t>eder</w:t>
      </w:r>
      <w:proofErr w:type="gramEnd"/>
      <w:r w:rsidRPr="00B762FF">
        <w:rPr>
          <w:rFonts w:asciiTheme="majorBidi" w:hAnsiTheme="majorBidi" w:cstheme="majorBidi"/>
          <w:sz w:val="24"/>
          <w:szCs w:val="24"/>
        </w:rPr>
        <w:t xml:space="preserve">: “Ne kendine ne de başkalarına haksızlık etme. </w:t>
      </w:r>
      <w:proofErr w:type="gramStart"/>
      <w:r w:rsidRPr="00B762FF">
        <w:rPr>
          <w:rFonts w:asciiTheme="majorBidi" w:hAnsiTheme="majorBidi" w:cstheme="majorBidi"/>
          <w:sz w:val="24"/>
          <w:szCs w:val="24"/>
        </w:rPr>
        <w:t>Çünkü haksızlık dünya ve ahirette karanlık demektir.</w:t>
      </w:r>
      <w:proofErr w:type="gramEnd"/>
      <w:r w:rsidRPr="00B762FF">
        <w:rPr>
          <w:rFonts w:asciiTheme="majorBidi" w:hAnsiTheme="majorBidi" w:cstheme="majorBidi"/>
          <w:sz w:val="24"/>
          <w:szCs w:val="24"/>
        </w:rPr>
        <w:t xml:space="preserve"> </w:t>
      </w:r>
      <w:proofErr w:type="gramStart"/>
      <w:r w:rsidRPr="00B762FF">
        <w:rPr>
          <w:rFonts w:asciiTheme="majorBidi" w:hAnsiTheme="majorBidi" w:cstheme="majorBidi"/>
          <w:sz w:val="24"/>
          <w:szCs w:val="24"/>
        </w:rPr>
        <w:t>Haksızlık ve zülüm</w:t>
      </w:r>
      <w:r w:rsidR="00983505" w:rsidRPr="00B762FF">
        <w:rPr>
          <w:rFonts w:asciiTheme="majorBidi" w:hAnsiTheme="majorBidi" w:cstheme="majorBidi"/>
          <w:sz w:val="24"/>
          <w:szCs w:val="24"/>
        </w:rPr>
        <w:t>,</w:t>
      </w:r>
      <w:r w:rsidRPr="00B762FF">
        <w:rPr>
          <w:rFonts w:asciiTheme="majorBidi" w:hAnsiTheme="majorBidi" w:cstheme="majorBidi"/>
          <w:sz w:val="24"/>
          <w:szCs w:val="24"/>
        </w:rPr>
        <w:t xml:space="preserve"> kalbi, yüzü ve amel defterini karartır.</w:t>
      </w:r>
      <w:proofErr w:type="gramEnd"/>
      <w:r w:rsidRPr="00B762FF">
        <w:rPr>
          <w:rFonts w:asciiTheme="majorBidi" w:hAnsiTheme="majorBidi" w:cstheme="majorBidi"/>
          <w:sz w:val="24"/>
          <w:szCs w:val="24"/>
        </w:rPr>
        <w:t xml:space="preserve"> Ne haksızlık </w:t>
      </w:r>
      <w:proofErr w:type="gramStart"/>
      <w:r w:rsidRPr="00B762FF">
        <w:rPr>
          <w:rFonts w:asciiTheme="majorBidi" w:hAnsiTheme="majorBidi" w:cstheme="majorBidi"/>
          <w:sz w:val="24"/>
          <w:szCs w:val="24"/>
        </w:rPr>
        <w:t>et</w:t>
      </w:r>
      <w:proofErr w:type="gramEnd"/>
      <w:r w:rsidRPr="00B762FF">
        <w:rPr>
          <w:rFonts w:asciiTheme="majorBidi" w:hAnsiTheme="majorBidi" w:cstheme="majorBidi"/>
          <w:sz w:val="24"/>
          <w:szCs w:val="24"/>
        </w:rPr>
        <w:t>, ne de h</w:t>
      </w:r>
      <w:r w:rsidR="00983505" w:rsidRPr="00B762FF">
        <w:rPr>
          <w:rFonts w:asciiTheme="majorBidi" w:hAnsiTheme="majorBidi" w:cstheme="majorBidi"/>
          <w:sz w:val="24"/>
          <w:szCs w:val="24"/>
        </w:rPr>
        <w:t xml:space="preserve">aksız kimselere yardımcı ol. </w:t>
      </w:r>
      <w:r w:rsidRPr="00B762FF">
        <w:rPr>
          <w:rFonts w:asciiTheme="majorBidi" w:hAnsiTheme="majorBidi" w:cstheme="majorBidi"/>
          <w:sz w:val="24"/>
          <w:szCs w:val="24"/>
        </w:rPr>
        <w:t xml:space="preserve">Yapabiliyorsan gördüğün haksızlığa katlan ama sakın ha haksızlık </w:t>
      </w:r>
      <w:proofErr w:type="gramStart"/>
      <w:r w:rsidRPr="00B762FF">
        <w:rPr>
          <w:rFonts w:asciiTheme="majorBidi" w:hAnsiTheme="majorBidi" w:cstheme="majorBidi"/>
          <w:sz w:val="24"/>
          <w:szCs w:val="24"/>
        </w:rPr>
        <w:t>eden</w:t>
      </w:r>
      <w:proofErr w:type="gramEnd"/>
      <w:r w:rsidRPr="00B762FF">
        <w:rPr>
          <w:rFonts w:asciiTheme="majorBidi" w:hAnsiTheme="majorBidi" w:cstheme="majorBidi"/>
          <w:sz w:val="24"/>
          <w:szCs w:val="24"/>
        </w:rPr>
        <w:t xml:space="preserve"> taraf olma; ezil ama ezme. Allah mazlumlara yardım </w:t>
      </w:r>
      <w:proofErr w:type="gramStart"/>
      <w:r w:rsidRPr="00B762FF">
        <w:rPr>
          <w:rFonts w:asciiTheme="majorBidi" w:hAnsiTheme="majorBidi" w:cstheme="majorBidi"/>
          <w:sz w:val="24"/>
          <w:szCs w:val="24"/>
        </w:rPr>
        <w:t>eder</w:t>
      </w:r>
      <w:proofErr w:type="gramEnd"/>
      <w:r w:rsidRPr="00B762FF">
        <w:rPr>
          <w:rFonts w:asciiTheme="majorBidi" w:hAnsiTheme="majorBidi" w:cstheme="majorBidi"/>
          <w:sz w:val="24"/>
          <w:szCs w:val="24"/>
        </w:rPr>
        <w:t>. Peygamber Efendimiz (sav.)’</w:t>
      </w:r>
      <w:proofErr w:type="gramStart"/>
      <w:r w:rsidRPr="00B762FF">
        <w:rPr>
          <w:rFonts w:asciiTheme="majorBidi" w:hAnsiTheme="majorBidi" w:cstheme="majorBidi"/>
          <w:sz w:val="24"/>
          <w:szCs w:val="24"/>
        </w:rPr>
        <w:t>in</w:t>
      </w:r>
      <w:proofErr w:type="gramEnd"/>
      <w:r w:rsidRPr="00B762FF">
        <w:rPr>
          <w:rFonts w:asciiTheme="majorBidi" w:hAnsiTheme="majorBidi" w:cstheme="majorBidi"/>
          <w:sz w:val="24"/>
          <w:szCs w:val="24"/>
        </w:rPr>
        <w:t xml:space="preserve"> “Bir kimse haksızlık görür de Allah’tan başka bir yardımcı bulamazsa Allah “Sana er ya da geç mutlaka yardım göndereceğim” buyurur.” Hadisini zikreden </w:t>
      </w:r>
      <w:r w:rsidR="00846FF4" w:rsidRPr="00B762FF">
        <w:rPr>
          <w:rFonts w:asciiTheme="majorBidi" w:hAnsiTheme="majorBidi" w:cstheme="majorBidi"/>
          <w:sz w:val="24"/>
          <w:szCs w:val="24"/>
        </w:rPr>
        <w:t xml:space="preserve">Abdülkadir-i </w:t>
      </w:r>
      <w:r w:rsidRPr="00B762FF">
        <w:rPr>
          <w:rFonts w:asciiTheme="majorBidi" w:hAnsiTheme="majorBidi" w:cstheme="majorBidi"/>
          <w:sz w:val="24"/>
          <w:szCs w:val="24"/>
        </w:rPr>
        <w:t>Geylani, sabredenin, yardım gör</w:t>
      </w:r>
      <w:r w:rsidR="007A3BDA" w:rsidRPr="00B762FF">
        <w:rPr>
          <w:rFonts w:asciiTheme="majorBidi" w:hAnsiTheme="majorBidi" w:cstheme="majorBidi"/>
          <w:sz w:val="24"/>
          <w:szCs w:val="24"/>
        </w:rPr>
        <w:t>üp</w:t>
      </w:r>
      <w:r w:rsidRPr="00B762FF">
        <w:rPr>
          <w:rFonts w:asciiTheme="majorBidi" w:hAnsiTheme="majorBidi" w:cstheme="majorBidi"/>
          <w:sz w:val="24"/>
          <w:szCs w:val="24"/>
        </w:rPr>
        <w:t xml:space="preserve"> yükseleceğini ve izzet b</w:t>
      </w:r>
      <w:r w:rsidR="00846FF4" w:rsidRPr="00B762FF">
        <w:rPr>
          <w:rFonts w:asciiTheme="majorBidi" w:hAnsiTheme="majorBidi" w:cstheme="majorBidi"/>
          <w:sz w:val="24"/>
          <w:szCs w:val="24"/>
        </w:rPr>
        <w:t xml:space="preserve">ulacağını ifade </w:t>
      </w:r>
      <w:proofErr w:type="gramStart"/>
      <w:r w:rsidR="00846FF4" w:rsidRPr="00B762FF">
        <w:rPr>
          <w:rFonts w:asciiTheme="majorBidi" w:hAnsiTheme="majorBidi" w:cstheme="majorBidi"/>
          <w:sz w:val="24"/>
          <w:szCs w:val="24"/>
        </w:rPr>
        <w:t>eder</w:t>
      </w:r>
      <w:proofErr w:type="gramEnd"/>
      <w:r w:rsidR="00692166" w:rsidRPr="00B762FF">
        <w:rPr>
          <w:rFonts w:asciiTheme="majorBidi" w:hAnsiTheme="majorBidi" w:cstheme="majorBidi"/>
          <w:sz w:val="24"/>
          <w:szCs w:val="24"/>
        </w:rPr>
        <w:t>. (</w:t>
      </w:r>
      <w:r w:rsidRPr="00B762FF">
        <w:rPr>
          <w:rFonts w:asciiTheme="majorBidi" w:hAnsiTheme="majorBidi" w:cstheme="majorBidi"/>
          <w:sz w:val="24"/>
          <w:szCs w:val="24"/>
        </w:rPr>
        <w:t xml:space="preserve">Geylani, </w:t>
      </w:r>
      <w:r w:rsidR="00692166" w:rsidRPr="00B762FF">
        <w:rPr>
          <w:rFonts w:asciiTheme="majorBidi" w:hAnsiTheme="majorBidi" w:cstheme="majorBidi"/>
          <w:sz w:val="24"/>
          <w:szCs w:val="24"/>
        </w:rPr>
        <w:t>2010: 165</w:t>
      </w:r>
      <w:r w:rsidRPr="00B762FF">
        <w:rPr>
          <w:rFonts w:asciiTheme="majorBidi" w:hAnsiTheme="majorBidi" w:cstheme="majorBidi"/>
          <w:sz w:val="24"/>
          <w:szCs w:val="24"/>
        </w:rPr>
        <w:t>)</w:t>
      </w:r>
      <w:r w:rsidR="00692166" w:rsidRPr="00B762FF">
        <w:rPr>
          <w:rFonts w:asciiTheme="majorBidi" w:hAnsiTheme="majorBidi" w:cstheme="majorBidi"/>
          <w:sz w:val="24"/>
          <w:szCs w:val="24"/>
        </w:rPr>
        <w:t>.</w:t>
      </w: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sz w:val="24"/>
          <w:szCs w:val="24"/>
        </w:rPr>
        <w:t>Kişi günah işlediğinde kainattaki tüm eşyayı incitmektedir.</w:t>
      </w:r>
      <w:proofErr w:type="gramEnd"/>
      <w:r w:rsidRPr="00B762FF">
        <w:rPr>
          <w:rFonts w:asciiTheme="majorBidi" w:hAnsiTheme="majorBidi" w:cstheme="majorBidi"/>
          <w:sz w:val="24"/>
          <w:szCs w:val="24"/>
        </w:rPr>
        <w:t xml:space="preserve"> </w:t>
      </w:r>
      <w:proofErr w:type="gramStart"/>
      <w:r w:rsidRPr="00B762FF">
        <w:rPr>
          <w:rFonts w:asciiTheme="majorBidi" w:hAnsiTheme="majorBidi" w:cstheme="majorBidi"/>
          <w:sz w:val="24"/>
          <w:szCs w:val="24"/>
        </w:rPr>
        <w:t>Alvarlı bir</w:t>
      </w:r>
      <w:r w:rsidR="00983505" w:rsidRPr="00B762FF">
        <w:rPr>
          <w:rFonts w:asciiTheme="majorBidi" w:hAnsiTheme="majorBidi" w:cstheme="majorBidi"/>
          <w:sz w:val="24"/>
          <w:szCs w:val="24"/>
        </w:rPr>
        <w:t>az daha ilerisini söyler.</w:t>
      </w:r>
      <w:proofErr w:type="gramEnd"/>
      <w:r w:rsidR="00983505" w:rsidRPr="00B762FF">
        <w:rPr>
          <w:rFonts w:asciiTheme="majorBidi" w:hAnsiTheme="majorBidi" w:cstheme="majorBidi"/>
          <w:sz w:val="24"/>
          <w:szCs w:val="24"/>
        </w:rPr>
        <w:t xml:space="preserve"> </w:t>
      </w:r>
      <w:proofErr w:type="gramStart"/>
      <w:r w:rsidR="00983505" w:rsidRPr="00B762FF">
        <w:rPr>
          <w:rFonts w:asciiTheme="majorBidi" w:hAnsiTheme="majorBidi" w:cstheme="majorBidi"/>
          <w:sz w:val="24"/>
          <w:szCs w:val="24"/>
        </w:rPr>
        <w:t>Ona gö</w:t>
      </w:r>
      <w:r w:rsidRPr="00B762FF">
        <w:rPr>
          <w:rFonts w:asciiTheme="majorBidi" w:hAnsiTheme="majorBidi" w:cstheme="majorBidi"/>
          <w:sz w:val="24"/>
          <w:szCs w:val="24"/>
        </w:rPr>
        <w:t>re; günah işleyen insandan cennetlerin tamamı incinir, cennetleri incitmek, oradan mahrum olmaktır.</w:t>
      </w:r>
      <w:proofErr w:type="gramEnd"/>
      <w:r w:rsidRPr="00B762FF">
        <w:rPr>
          <w:rFonts w:asciiTheme="majorBidi" w:hAnsiTheme="majorBidi" w:cstheme="majorBidi"/>
          <w:sz w:val="24"/>
          <w:szCs w:val="24"/>
        </w:rPr>
        <w:t xml:space="preserve"> </w:t>
      </w: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 xml:space="preserve">Eğri yola gider isen lehv ü </w:t>
      </w:r>
      <w:proofErr w:type="gramStart"/>
      <w:r w:rsidRPr="00B762FF">
        <w:rPr>
          <w:rFonts w:asciiTheme="majorBidi" w:hAnsiTheme="majorBidi" w:cstheme="majorBidi"/>
          <w:i/>
          <w:sz w:val="24"/>
          <w:szCs w:val="24"/>
        </w:rPr>
        <w:t>la‘ib</w:t>
      </w:r>
      <w:proofErr w:type="gramEnd"/>
      <w:r w:rsidRPr="00B762FF">
        <w:rPr>
          <w:rFonts w:asciiTheme="majorBidi" w:hAnsiTheme="majorBidi" w:cstheme="majorBidi"/>
          <w:i/>
          <w:sz w:val="24"/>
          <w:szCs w:val="24"/>
        </w:rPr>
        <w:t xml:space="preserve"> eder isen</w:t>
      </w:r>
    </w:p>
    <w:p w:rsidR="008A7AD6" w:rsidRPr="00B762FF" w:rsidRDefault="008A7AD6" w:rsidP="006F37B1">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Kebâiri yeder isen senden cinânın incinir</w:t>
      </w:r>
      <w:r w:rsidR="00DF0D4C" w:rsidRPr="00B762FF">
        <w:rPr>
          <w:rFonts w:asciiTheme="majorBidi" w:hAnsiTheme="majorBidi" w:cstheme="majorBidi"/>
          <w:i/>
          <w:sz w:val="24"/>
          <w:szCs w:val="24"/>
        </w:rPr>
        <w:t>.</w:t>
      </w:r>
      <w:proofErr w:type="gramEnd"/>
      <w:r w:rsidR="00DF0D4C" w:rsidRPr="00B762FF">
        <w:rPr>
          <w:rFonts w:asciiTheme="majorBidi" w:hAnsiTheme="majorBidi" w:cstheme="majorBidi"/>
          <w:sz w:val="24"/>
          <w:szCs w:val="24"/>
        </w:rPr>
        <w:t xml:space="preserve"> (</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8A7AD6" w:rsidRPr="00B762FF" w:rsidRDefault="008A7AD6" w:rsidP="00983505">
      <w:pPr>
        <w:autoSpaceDE w:val="0"/>
        <w:autoSpaceDN w:val="0"/>
        <w:adjustRightInd w:val="0"/>
        <w:spacing w:before="240"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sz w:val="24"/>
          <w:szCs w:val="24"/>
        </w:rPr>
        <w:t>İnsan günah işleye işleye edebten de zamanla uzaklaşır ve Allah korusun imandan çıkabilir.</w:t>
      </w:r>
      <w:proofErr w:type="gramEnd"/>
      <w:r w:rsidRPr="00B762FF">
        <w:rPr>
          <w:rFonts w:asciiTheme="majorBidi" w:hAnsiTheme="majorBidi" w:cstheme="majorBidi"/>
          <w:sz w:val="24"/>
          <w:szCs w:val="24"/>
        </w:rPr>
        <w:t xml:space="preserve"> </w:t>
      </w:r>
      <w:proofErr w:type="gramStart"/>
      <w:r w:rsidRPr="00B762FF">
        <w:rPr>
          <w:rFonts w:asciiTheme="majorBidi" w:hAnsiTheme="majorBidi" w:cstheme="majorBidi"/>
          <w:sz w:val="24"/>
          <w:szCs w:val="24"/>
        </w:rPr>
        <w:t>Neticede gönlündeki i</w:t>
      </w:r>
      <w:r w:rsidR="00983505" w:rsidRPr="00B762FF">
        <w:rPr>
          <w:rFonts w:asciiTheme="majorBidi" w:hAnsiTheme="majorBidi" w:cstheme="majorBidi"/>
          <w:sz w:val="24"/>
          <w:szCs w:val="24"/>
        </w:rPr>
        <w:t>rfan yok olur gider.</w:t>
      </w:r>
      <w:proofErr w:type="gramEnd"/>
      <w:r w:rsidR="00983505" w:rsidRPr="00B762FF">
        <w:rPr>
          <w:rFonts w:asciiTheme="majorBidi" w:hAnsiTheme="majorBidi" w:cstheme="majorBidi"/>
          <w:sz w:val="24"/>
          <w:szCs w:val="24"/>
        </w:rPr>
        <w:t xml:space="preserve"> </w:t>
      </w:r>
      <w:proofErr w:type="gramStart"/>
      <w:r w:rsidR="00983505" w:rsidRPr="00B762FF">
        <w:rPr>
          <w:rFonts w:asciiTheme="majorBidi" w:hAnsiTheme="majorBidi" w:cstheme="majorBidi"/>
          <w:sz w:val="24"/>
          <w:szCs w:val="24"/>
        </w:rPr>
        <w:t>Bu durumda</w:t>
      </w:r>
      <w:r w:rsidRPr="00B762FF">
        <w:rPr>
          <w:rFonts w:asciiTheme="majorBidi" w:hAnsiTheme="majorBidi" w:cstheme="majorBidi"/>
          <w:sz w:val="24"/>
          <w:szCs w:val="24"/>
        </w:rPr>
        <w:t xml:space="preserve"> da Alvarlı Efe’ye gore Rahman</w:t>
      </w:r>
      <w:r w:rsidR="00983505" w:rsidRPr="00B762FF">
        <w:rPr>
          <w:rFonts w:asciiTheme="majorBidi" w:hAnsiTheme="majorBidi" w:cstheme="majorBidi"/>
          <w:sz w:val="24"/>
          <w:szCs w:val="24"/>
        </w:rPr>
        <w:t>’</w:t>
      </w:r>
      <w:r w:rsidRPr="00B762FF">
        <w:rPr>
          <w:rFonts w:asciiTheme="majorBidi" w:hAnsiTheme="majorBidi" w:cstheme="majorBidi"/>
          <w:sz w:val="24"/>
          <w:szCs w:val="24"/>
        </w:rPr>
        <w:t>ın merhameti incinir ve bu kişiye Rahman merhametiyle muamele etmez.</w:t>
      </w:r>
      <w:proofErr w:type="gramEnd"/>
    </w:p>
    <w:p w:rsidR="008A7AD6" w:rsidRPr="00B762FF" w:rsidRDefault="008A7AD6" w:rsidP="005342DF">
      <w:pPr>
        <w:autoSpaceDE w:val="0"/>
        <w:autoSpaceDN w:val="0"/>
        <w:adjustRightInd w:val="0"/>
        <w:spacing w:after="0" w:line="360" w:lineRule="auto"/>
        <w:ind w:firstLine="720"/>
        <w:jc w:val="both"/>
        <w:outlineLvl w:val="0"/>
        <w:rPr>
          <w:rFonts w:asciiTheme="majorBidi" w:hAnsiTheme="majorBidi" w:cstheme="majorBidi"/>
          <w:i/>
          <w:sz w:val="24"/>
          <w:szCs w:val="24"/>
        </w:rPr>
      </w:pPr>
      <w:r w:rsidRPr="00B762FF">
        <w:rPr>
          <w:rFonts w:asciiTheme="majorBidi" w:hAnsiTheme="majorBidi" w:cstheme="majorBidi"/>
          <w:i/>
          <w:sz w:val="24"/>
          <w:szCs w:val="24"/>
        </w:rPr>
        <w:t>Edeb hayâ gider elden nûr -i îmân çıkar dilden</w:t>
      </w:r>
    </w:p>
    <w:p w:rsidR="008A7AD6" w:rsidRPr="00B762FF" w:rsidRDefault="008A7AD6" w:rsidP="006F37B1">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Mahvolur irfân gönülden rahm-i Rahmân’ın incinir</w:t>
      </w:r>
      <w:r w:rsidR="00DF0D4C" w:rsidRPr="00B762FF">
        <w:rPr>
          <w:rFonts w:asciiTheme="majorBidi" w:hAnsiTheme="majorBidi" w:cstheme="majorBidi"/>
          <w:i/>
          <w:sz w:val="24"/>
          <w:szCs w:val="24"/>
        </w:rPr>
        <w:t>.</w:t>
      </w:r>
      <w:proofErr w:type="gramEnd"/>
      <w:r w:rsidR="006F37B1" w:rsidRPr="00B762FF">
        <w:rPr>
          <w:rFonts w:asciiTheme="majorBidi" w:hAnsiTheme="majorBidi" w:cstheme="majorBidi"/>
          <w:sz w:val="24"/>
          <w:szCs w:val="24"/>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8A7AD6" w:rsidRPr="00B762FF" w:rsidRDefault="008A7AD6" w:rsidP="00983505">
      <w:pPr>
        <w:autoSpaceDE w:val="0"/>
        <w:autoSpaceDN w:val="0"/>
        <w:adjustRightInd w:val="0"/>
        <w:spacing w:before="240"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sz w:val="24"/>
          <w:szCs w:val="24"/>
        </w:rPr>
        <w:t>Hak yolundan uzaklaşanlar gözleri gorse de kördürler, bu körlük kişiyi hayvanat gibi hor duruma düşü</w:t>
      </w:r>
      <w:r w:rsidR="00983505" w:rsidRPr="00B762FF">
        <w:rPr>
          <w:rFonts w:asciiTheme="majorBidi" w:hAnsiTheme="majorBidi" w:cstheme="majorBidi"/>
          <w:sz w:val="24"/>
          <w:szCs w:val="24"/>
        </w:rPr>
        <w:t>rür.</w:t>
      </w:r>
      <w:proofErr w:type="gramEnd"/>
      <w:r w:rsidR="00983505" w:rsidRPr="00B762FF">
        <w:rPr>
          <w:rFonts w:asciiTheme="majorBidi" w:hAnsiTheme="majorBidi" w:cstheme="majorBidi"/>
          <w:sz w:val="24"/>
          <w:szCs w:val="24"/>
        </w:rPr>
        <w:t xml:space="preserve"> </w:t>
      </w:r>
      <w:proofErr w:type="gramStart"/>
      <w:r w:rsidR="00983505" w:rsidRPr="00B762FF">
        <w:rPr>
          <w:rFonts w:asciiTheme="majorBidi" w:hAnsiTheme="majorBidi" w:cstheme="majorBidi"/>
          <w:sz w:val="24"/>
          <w:szCs w:val="24"/>
        </w:rPr>
        <w:t>Bu durumdan ise seyr u sülu</w:t>
      </w:r>
      <w:r w:rsidRPr="00B762FF">
        <w:rPr>
          <w:rFonts w:asciiTheme="majorBidi" w:hAnsiTheme="majorBidi" w:cstheme="majorBidi"/>
          <w:sz w:val="24"/>
          <w:szCs w:val="24"/>
        </w:rPr>
        <w:t>k yolunda meşayıh ve tüm dervişler incinir.</w:t>
      </w:r>
      <w:proofErr w:type="gramEnd"/>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lastRenderedPageBreak/>
        <w:t>Râh-i Hak’dan dûr olma sen gözlü iken kör olma sen</w:t>
      </w:r>
    </w:p>
    <w:p w:rsidR="008A7AD6" w:rsidRPr="00B762FF" w:rsidRDefault="008A7AD6" w:rsidP="006F37B1">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Merkeb gibi hor olma sen pîr ü civânın incinir</w:t>
      </w:r>
      <w:r w:rsidR="00B66B6F" w:rsidRPr="00B762FF">
        <w:rPr>
          <w:rFonts w:asciiTheme="majorBidi" w:hAnsiTheme="majorBidi" w:cstheme="majorBidi"/>
          <w:i/>
          <w:sz w:val="24"/>
          <w:szCs w:val="24"/>
        </w:rPr>
        <w:t>.</w:t>
      </w:r>
      <w:proofErr w:type="gramEnd"/>
      <w:r w:rsidR="00DF0D4C" w:rsidRPr="00B762FF">
        <w:rPr>
          <w:rFonts w:asciiTheme="majorBidi" w:hAnsiTheme="majorBidi" w:cstheme="majorBidi"/>
          <w:sz w:val="24"/>
          <w:szCs w:val="24"/>
        </w:rPr>
        <w:t xml:space="preserve"> (</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8A7AD6" w:rsidRPr="00B762FF" w:rsidRDefault="008A7AD6" w:rsidP="00983505">
      <w:pPr>
        <w:autoSpaceDE w:val="0"/>
        <w:autoSpaceDN w:val="0"/>
        <w:adjustRightInd w:val="0"/>
        <w:spacing w:before="240"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sz w:val="24"/>
          <w:szCs w:val="24"/>
        </w:rPr>
        <w:t>Şeriatı terket</w:t>
      </w:r>
      <w:r w:rsidR="006F37B1" w:rsidRPr="00B762FF">
        <w:rPr>
          <w:rFonts w:asciiTheme="majorBidi" w:hAnsiTheme="majorBidi" w:cstheme="majorBidi"/>
          <w:sz w:val="24"/>
          <w:szCs w:val="24"/>
        </w:rPr>
        <w:t>mek ve tarikatı reddetmek</w:t>
      </w:r>
      <w:r w:rsidR="00983505" w:rsidRPr="00B762FF">
        <w:rPr>
          <w:rFonts w:asciiTheme="majorBidi" w:hAnsiTheme="majorBidi" w:cstheme="majorBidi"/>
          <w:sz w:val="24"/>
          <w:szCs w:val="24"/>
        </w:rPr>
        <w:t>,</w:t>
      </w:r>
      <w:r w:rsidR="006F37B1" w:rsidRPr="00B762FF">
        <w:rPr>
          <w:rFonts w:asciiTheme="majorBidi" w:hAnsiTheme="majorBidi" w:cstheme="majorBidi"/>
          <w:sz w:val="24"/>
          <w:szCs w:val="24"/>
        </w:rPr>
        <w:t xml:space="preserve"> hakikata</w:t>
      </w:r>
      <w:r w:rsidRPr="00B762FF">
        <w:rPr>
          <w:rFonts w:asciiTheme="majorBidi" w:hAnsiTheme="majorBidi" w:cstheme="majorBidi"/>
          <w:sz w:val="24"/>
          <w:szCs w:val="24"/>
        </w:rPr>
        <w:t xml:space="preserve"> ulaşamamak demektir.</w:t>
      </w:r>
      <w:proofErr w:type="gramEnd"/>
      <w:r w:rsidRPr="00B762FF">
        <w:rPr>
          <w:rFonts w:asciiTheme="majorBidi" w:hAnsiTheme="majorBidi" w:cstheme="majorBidi"/>
          <w:sz w:val="24"/>
          <w:szCs w:val="24"/>
        </w:rPr>
        <w:t xml:space="preserve"> </w:t>
      </w:r>
      <w:proofErr w:type="gramStart"/>
      <w:r w:rsidRPr="00B762FF">
        <w:rPr>
          <w:rFonts w:asciiTheme="majorBidi" w:hAnsiTheme="majorBidi" w:cstheme="majorBidi"/>
          <w:sz w:val="24"/>
          <w:szCs w:val="24"/>
        </w:rPr>
        <w:t>Hakikate ulaşamamak ise kişinin imanından lezzet alamaması anlamına gelir.</w:t>
      </w:r>
      <w:proofErr w:type="gramEnd"/>
      <w:r w:rsidRPr="00B762FF">
        <w:rPr>
          <w:rFonts w:asciiTheme="majorBidi" w:hAnsiTheme="majorBidi" w:cstheme="majorBidi"/>
          <w:sz w:val="24"/>
          <w:szCs w:val="24"/>
        </w:rPr>
        <w:t xml:space="preserve"> Bu durumu Alvarlı şöyle ifade </w:t>
      </w:r>
      <w:proofErr w:type="gramStart"/>
      <w:r w:rsidRPr="00B762FF">
        <w:rPr>
          <w:rFonts w:asciiTheme="majorBidi" w:hAnsiTheme="majorBidi" w:cstheme="majorBidi"/>
          <w:sz w:val="24"/>
          <w:szCs w:val="24"/>
        </w:rPr>
        <w:t>eder</w:t>
      </w:r>
      <w:proofErr w:type="gramEnd"/>
      <w:r w:rsidRPr="00B762FF">
        <w:rPr>
          <w:rFonts w:asciiTheme="majorBidi" w:hAnsiTheme="majorBidi" w:cstheme="majorBidi"/>
          <w:sz w:val="24"/>
          <w:szCs w:val="24"/>
        </w:rPr>
        <w:t>:</w:t>
      </w:r>
    </w:p>
    <w:p w:rsidR="008A7AD6" w:rsidRPr="00B762FF" w:rsidRDefault="008A7AD6" w:rsidP="005342DF">
      <w:pPr>
        <w:autoSpaceDE w:val="0"/>
        <w:autoSpaceDN w:val="0"/>
        <w:adjustRightInd w:val="0"/>
        <w:spacing w:after="0" w:line="360" w:lineRule="auto"/>
        <w:ind w:left="720"/>
        <w:jc w:val="both"/>
        <w:outlineLvl w:val="0"/>
        <w:rPr>
          <w:rFonts w:asciiTheme="majorBidi" w:hAnsiTheme="majorBidi" w:cstheme="majorBidi"/>
          <w:i/>
          <w:sz w:val="24"/>
          <w:szCs w:val="24"/>
        </w:rPr>
      </w:pPr>
      <w:r w:rsidRPr="00B762FF">
        <w:rPr>
          <w:rFonts w:asciiTheme="majorBidi" w:hAnsiTheme="majorBidi" w:cstheme="majorBidi"/>
          <w:i/>
          <w:sz w:val="24"/>
          <w:szCs w:val="24"/>
        </w:rPr>
        <w:t>Terk edersen şerîatı reddedersen tarîkati</w:t>
      </w:r>
    </w:p>
    <w:p w:rsidR="008A7AD6" w:rsidRPr="00B762FF" w:rsidRDefault="000D70B4" w:rsidP="00B05BA3">
      <w:pPr>
        <w:autoSpaceDE w:val="0"/>
        <w:autoSpaceDN w:val="0"/>
        <w:adjustRightInd w:val="0"/>
        <w:spacing w:after="0" w:line="360" w:lineRule="auto"/>
        <w:ind w:firstLine="720"/>
        <w:jc w:val="both"/>
        <w:rPr>
          <w:rFonts w:asciiTheme="majorBidi" w:hAnsiTheme="majorBidi" w:cstheme="majorBidi"/>
          <w:sz w:val="24"/>
          <w:szCs w:val="24"/>
        </w:rPr>
      </w:pPr>
      <w:proofErr w:type="gramStart"/>
      <w:r w:rsidRPr="00B762FF">
        <w:rPr>
          <w:rFonts w:asciiTheme="majorBidi" w:hAnsiTheme="majorBidi" w:cstheme="majorBidi"/>
          <w:i/>
          <w:sz w:val="24"/>
          <w:szCs w:val="24"/>
        </w:rPr>
        <w:t>Bulamazsın hakîkati Lutf</w:t>
      </w:r>
      <w:r w:rsidR="008A7AD6" w:rsidRPr="00B762FF">
        <w:rPr>
          <w:rFonts w:asciiTheme="majorBidi" w:hAnsiTheme="majorBidi" w:cstheme="majorBidi"/>
          <w:i/>
          <w:sz w:val="24"/>
          <w:szCs w:val="24"/>
        </w:rPr>
        <w:t>î îmânın incinir</w:t>
      </w:r>
      <w:r w:rsidR="00B66B6F" w:rsidRPr="00B762FF">
        <w:rPr>
          <w:rFonts w:asciiTheme="majorBidi" w:hAnsiTheme="majorBidi" w:cstheme="majorBidi"/>
          <w:i/>
          <w:sz w:val="24"/>
          <w:szCs w:val="24"/>
        </w:rPr>
        <w:t>.</w:t>
      </w:r>
      <w:proofErr w:type="gramEnd"/>
      <w:r w:rsidR="00B05BA3" w:rsidRPr="00B762FF">
        <w:rPr>
          <w:rFonts w:asciiTheme="majorBidi" w:hAnsiTheme="majorBidi" w:cstheme="majorBidi"/>
          <w:sz w:val="24"/>
          <w:szCs w:val="24"/>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8A7AD6" w:rsidRPr="00B762FF" w:rsidRDefault="008A7AD6" w:rsidP="00983505">
      <w:pPr>
        <w:spacing w:before="240" w:after="0" w:line="360" w:lineRule="auto"/>
        <w:ind w:firstLine="720"/>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Alvarlı Efe insan-ı </w:t>
      </w:r>
      <w:r w:rsidR="00016DDD" w:rsidRPr="00B762FF">
        <w:rPr>
          <w:rFonts w:asciiTheme="majorBidi" w:hAnsiTheme="majorBidi" w:cstheme="majorBidi"/>
          <w:sz w:val="24"/>
          <w:szCs w:val="24"/>
          <w:lang w:val="tr-TR"/>
        </w:rPr>
        <w:t>kâmil</w:t>
      </w:r>
      <w:r w:rsidRPr="00B762FF">
        <w:rPr>
          <w:rFonts w:asciiTheme="majorBidi" w:hAnsiTheme="majorBidi" w:cstheme="majorBidi"/>
          <w:sz w:val="24"/>
          <w:szCs w:val="24"/>
          <w:lang w:val="tr-TR"/>
        </w:rPr>
        <w:t xml:space="preserve"> olmanın şartını hiç kimseyi incitmeme şartına bağlamıştır. </w:t>
      </w:r>
      <w:r w:rsidR="00581D25" w:rsidRPr="00B762FF">
        <w:rPr>
          <w:rFonts w:asciiTheme="majorBidi" w:hAnsiTheme="majorBidi" w:cstheme="majorBidi"/>
          <w:sz w:val="24"/>
          <w:szCs w:val="24"/>
          <w:lang w:val="tr-TR"/>
        </w:rPr>
        <w:t>S</w:t>
      </w:r>
      <w:r w:rsidRPr="00B762FF">
        <w:rPr>
          <w:rFonts w:asciiTheme="majorBidi" w:hAnsiTheme="majorBidi" w:cstheme="majorBidi"/>
          <w:sz w:val="24"/>
          <w:szCs w:val="24"/>
          <w:lang w:val="tr-TR"/>
        </w:rPr>
        <w:t>evgiliyi incitmek</w:t>
      </w:r>
      <w:r w:rsidR="00983505" w:rsidRPr="00B762FF">
        <w:rPr>
          <w:rFonts w:asciiTheme="majorBidi" w:hAnsiTheme="majorBidi" w:cstheme="majorBidi"/>
          <w:sz w:val="24"/>
          <w:szCs w:val="24"/>
          <w:lang w:val="tr-TR"/>
        </w:rPr>
        <w:t xml:space="preserve"> aynı zamanda</w:t>
      </w:r>
      <w:r w:rsidRPr="00B762FF">
        <w:rPr>
          <w:rFonts w:asciiTheme="majorBidi" w:hAnsiTheme="majorBidi" w:cstheme="majorBidi"/>
          <w:sz w:val="24"/>
          <w:szCs w:val="24"/>
          <w:lang w:val="tr-TR"/>
        </w:rPr>
        <w:t xml:space="preserve"> insanın kendisini incitmesi demektir.  Tasavvufi düşüncede ise </w:t>
      </w:r>
      <w:r w:rsidR="00016DDD" w:rsidRPr="00B762FF">
        <w:rPr>
          <w:rFonts w:asciiTheme="majorBidi" w:hAnsiTheme="majorBidi" w:cstheme="majorBidi"/>
          <w:sz w:val="24"/>
          <w:szCs w:val="24"/>
          <w:lang w:val="tr-TR"/>
        </w:rPr>
        <w:t>hiç kimseye</w:t>
      </w:r>
      <w:r w:rsidRPr="00B762FF">
        <w:rPr>
          <w:rFonts w:asciiTheme="majorBidi" w:hAnsiTheme="majorBidi" w:cstheme="majorBidi"/>
          <w:sz w:val="24"/>
          <w:szCs w:val="24"/>
          <w:lang w:val="tr-TR"/>
        </w:rPr>
        <w:t xml:space="preserve"> kötü söz söylememe prensibine dikkat çeken Alvarlı Efe’ye göre dil yarası geçmez. Bu durumu Alvarlı Efe şu güzel sözlerle ifade eder:  </w:t>
      </w:r>
    </w:p>
    <w:p w:rsidR="008A7AD6" w:rsidRPr="00B762FF" w:rsidRDefault="008A7AD6" w:rsidP="005342DF">
      <w:pPr>
        <w:autoSpaceDE w:val="0"/>
        <w:autoSpaceDN w:val="0"/>
        <w:adjustRightInd w:val="0"/>
        <w:spacing w:after="0" w:line="360" w:lineRule="auto"/>
        <w:ind w:left="720"/>
        <w:jc w:val="both"/>
        <w:rPr>
          <w:rFonts w:asciiTheme="majorBidi" w:hAnsiTheme="majorBidi" w:cstheme="majorBidi"/>
          <w:i/>
          <w:sz w:val="24"/>
          <w:szCs w:val="24"/>
          <w:lang w:val="tr-TR"/>
        </w:rPr>
      </w:pPr>
      <w:r w:rsidRPr="00B762FF">
        <w:rPr>
          <w:rFonts w:asciiTheme="majorBidi" w:hAnsiTheme="majorBidi" w:cstheme="majorBidi"/>
          <w:i/>
          <w:sz w:val="24"/>
          <w:szCs w:val="24"/>
          <w:lang w:val="tr-TR"/>
        </w:rPr>
        <w:t>Cânânı incitme cânâ tendeki cânın incinir</w:t>
      </w: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Kimseye renc etme cânâ dürr ü mercânın incinir</w:t>
      </w:r>
    </w:p>
    <w:p w:rsidR="008A7AD6" w:rsidRPr="00B762FF" w:rsidRDefault="008A7AD6" w:rsidP="005342DF">
      <w:pPr>
        <w:autoSpaceDE w:val="0"/>
        <w:autoSpaceDN w:val="0"/>
        <w:adjustRightInd w:val="0"/>
        <w:spacing w:after="0" w:line="360" w:lineRule="auto"/>
        <w:ind w:firstLine="720"/>
        <w:jc w:val="both"/>
        <w:rPr>
          <w:rFonts w:asciiTheme="majorBidi" w:hAnsiTheme="majorBidi" w:cstheme="majorBidi"/>
          <w:i/>
          <w:sz w:val="24"/>
          <w:szCs w:val="24"/>
        </w:rPr>
      </w:pPr>
      <w:r w:rsidRPr="00B762FF">
        <w:rPr>
          <w:rFonts w:asciiTheme="majorBidi" w:hAnsiTheme="majorBidi" w:cstheme="majorBidi"/>
          <w:i/>
          <w:sz w:val="24"/>
          <w:szCs w:val="24"/>
        </w:rPr>
        <w:t>Hâtır-şikest olma amân söyleme bir ferde yamân</w:t>
      </w:r>
    </w:p>
    <w:p w:rsidR="006C42BA" w:rsidRPr="00B762FF" w:rsidRDefault="008A7AD6" w:rsidP="000613D4">
      <w:pPr>
        <w:autoSpaceDE w:val="0"/>
        <w:autoSpaceDN w:val="0"/>
        <w:adjustRightInd w:val="0"/>
        <w:spacing w:after="0" w:line="360" w:lineRule="auto"/>
        <w:ind w:firstLine="720"/>
        <w:jc w:val="both"/>
        <w:rPr>
          <w:rStyle w:val="apple-converted-space"/>
          <w:rFonts w:asciiTheme="majorBidi" w:hAnsiTheme="majorBidi" w:cstheme="majorBidi"/>
          <w:sz w:val="24"/>
          <w:szCs w:val="24"/>
        </w:rPr>
      </w:pPr>
      <w:proofErr w:type="gramStart"/>
      <w:r w:rsidRPr="00B762FF">
        <w:rPr>
          <w:rFonts w:asciiTheme="majorBidi" w:hAnsiTheme="majorBidi" w:cstheme="majorBidi"/>
          <w:i/>
          <w:sz w:val="24"/>
          <w:szCs w:val="24"/>
        </w:rPr>
        <w:t>İncidirsen halkı hemân femde zebânın incinir</w:t>
      </w:r>
      <w:r w:rsidR="00DF0D4C" w:rsidRPr="00B762FF">
        <w:rPr>
          <w:rFonts w:asciiTheme="majorBidi" w:hAnsiTheme="majorBidi" w:cstheme="majorBidi"/>
          <w:i/>
          <w:sz w:val="24"/>
          <w:szCs w:val="24"/>
        </w:rPr>
        <w:t>.</w:t>
      </w:r>
      <w:proofErr w:type="gramEnd"/>
      <w:r w:rsidR="00DF0D4C" w:rsidRPr="00B762FF">
        <w:rPr>
          <w:rFonts w:asciiTheme="majorBidi" w:hAnsiTheme="majorBidi" w:cstheme="majorBidi"/>
          <w:i/>
          <w:sz w:val="24"/>
          <w:szCs w:val="24"/>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220)</w:t>
      </w:r>
    </w:p>
    <w:p w:rsidR="006C42BA" w:rsidRPr="00B762FF" w:rsidRDefault="00016DDD" w:rsidP="006F37B1">
      <w:pPr>
        <w:spacing w:after="0" w:line="360" w:lineRule="auto"/>
        <w:ind w:firstLine="720"/>
        <w:jc w:val="both"/>
        <w:rPr>
          <w:rStyle w:val="apple-converted-space"/>
          <w:rFonts w:asciiTheme="majorBidi" w:hAnsiTheme="majorBidi" w:cstheme="majorBidi"/>
          <w:sz w:val="24"/>
          <w:szCs w:val="24"/>
          <w:shd w:val="clear" w:color="auto" w:fill="F7F7F7"/>
        </w:rPr>
      </w:pPr>
      <w:proofErr w:type="gramStart"/>
      <w:r w:rsidRPr="00B762FF">
        <w:rPr>
          <w:rStyle w:val="apple-converted-space"/>
          <w:rFonts w:asciiTheme="majorBidi" w:hAnsiTheme="majorBidi" w:cstheme="majorBidi"/>
          <w:sz w:val="24"/>
          <w:szCs w:val="24"/>
          <w:shd w:val="clear" w:color="auto" w:fill="F7F7F7"/>
        </w:rPr>
        <w:t>Sûfilere gö</w:t>
      </w:r>
      <w:r w:rsidR="006C42BA" w:rsidRPr="00B762FF">
        <w:rPr>
          <w:rStyle w:val="apple-converted-space"/>
          <w:rFonts w:asciiTheme="majorBidi" w:hAnsiTheme="majorBidi" w:cstheme="majorBidi"/>
          <w:sz w:val="24"/>
          <w:szCs w:val="24"/>
          <w:shd w:val="clear" w:color="auto" w:fill="F7F7F7"/>
        </w:rPr>
        <w:t>re ümmet-i muhammedi incitmek Peygamber Efendimizi incitmek gibidir.</w:t>
      </w:r>
      <w:proofErr w:type="gramEnd"/>
      <w:r w:rsidR="006C42BA" w:rsidRPr="00B762FF">
        <w:rPr>
          <w:rStyle w:val="apple-converted-space"/>
          <w:rFonts w:asciiTheme="majorBidi" w:hAnsiTheme="majorBidi" w:cstheme="majorBidi"/>
          <w:sz w:val="24"/>
          <w:szCs w:val="24"/>
          <w:shd w:val="clear" w:color="auto" w:fill="F7F7F7"/>
        </w:rPr>
        <w:t xml:space="preserve"> </w:t>
      </w:r>
      <w:proofErr w:type="gramStart"/>
      <w:r w:rsidR="006C42BA" w:rsidRPr="00B762FF">
        <w:rPr>
          <w:rStyle w:val="apple-converted-space"/>
          <w:rFonts w:asciiTheme="majorBidi" w:hAnsiTheme="majorBidi" w:cstheme="majorBidi"/>
          <w:sz w:val="24"/>
          <w:szCs w:val="24"/>
          <w:shd w:val="clear" w:color="auto" w:fill="F7F7F7"/>
        </w:rPr>
        <w:t>Ayrıca R</w:t>
      </w:r>
      <w:r w:rsidR="006F37B1" w:rsidRPr="00B762FF">
        <w:rPr>
          <w:rStyle w:val="apple-converted-space"/>
          <w:rFonts w:asciiTheme="majorBidi" w:hAnsiTheme="majorBidi" w:cstheme="majorBidi"/>
          <w:sz w:val="24"/>
          <w:szCs w:val="24"/>
          <w:shd w:val="clear" w:color="auto" w:fill="F7F7F7"/>
        </w:rPr>
        <w:t>esûlu</w:t>
      </w:r>
      <w:r w:rsidR="006C42BA" w:rsidRPr="00B762FF">
        <w:rPr>
          <w:rStyle w:val="apple-converted-space"/>
          <w:rFonts w:asciiTheme="majorBidi" w:hAnsiTheme="majorBidi" w:cstheme="majorBidi"/>
          <w:sz w:val="24"/>
          <w:szCs w:val="24"/>
          <w:shd w:val="clear" w:color="auto" w:fill="F7F7F7"/>
        </w:rPr>
        <w:t>llah Efendimiz’e vefatından sonra ümmetin amelleri arzedilmektedir.</w:t>
      </w:r>
      <w:proofErr w:type="gramEnd"/>
      <w:r w:rsidR="006C42BA" w:rsidRPr="00B762FF">
        <w:rPr>
          <w:rStyle w:val="apple-converted-space"/>
          <w:rFonts w:asciiTheme="majorBidi" w:hAnsiTheme="majorBidi" w:cstheme="majorBidi"/>
          <w:sz w:val="24"/>
          <w:szCs w:val="24"/>
          <w:shd w:val="clear" w:color="auto" w:fill="F7F7F7"/>
        </w:rPr>
        <w:t xml:space="preserve"> </w:t>
      </w:r>
      <w:proofErr w:type="gramStart"/>
      <w:r w:rsidR="006C42BA" w:rsidRPr="00B762FF">
        <w:rPr>
          <w:rStyle w:val="apple-converted-space"/>
          <w:rFonts w:asciiTheme="majorBidi" w:hAnsiTheme="majorBidi" w:cstheme="majorBidi"/>
          <w:sz w:val="24"/>
          <w:szCs w:val="24"/>
          <w:shd w:val="clear" w:color="auto" w:fill="F7F7F7"/>
        </w:rPr>
        <w:t>Efendimiz gördüğü güzel amellere sevinmekte günahlara ise üzülüp Allah’tan mağfiret dilemektedir.</w:t>
      </w:r>
      <w:proofErr w:type="gramEnd"/>
      <w:r w:rsidR="006C42BA" w:rsidRPr="00B762FF">
        <w:rPr>
          <w:rStyle w:val="apple-converted-space"/>
          <w:rFonts w:asciiTheme="majorBidi" w:hAnsiTheme="majorBidi" w:cstheme="majorBidi"/>
          <w:sz w:val="24"/>
          <w:szCs w:val="24"/>
          <w:shd w:val="clear" w:color="auto" w:fill="F7F7F7"/>
        </w:rPr>
        <w:t xml:space="preserve"> </w:t>
      </w:r>
      <w:proofErr w:type="gramStart"/>
      <w:r w:rsidR="006C42BA" w:rsidRPr="00B762FF">
        <w:rPr>
          <w:rStyle w:val="apple-converted-space"/>
          <w:rFonts w:asciiTheme="majorBidi" w:hAnsiTheme="majorBidi" w:cstheme="majorBidi"/>
          <w:sz w:val="24"/>
          <w:szCs w:val="24"/>
          <w:shd w:val="clear" w:color="auto" w:fill="F7F7F7"/>
        </w:rPr>
        <w:t>Dolayısıyla Efendimizi üzmemek için Onun ümmetini incitmemek ve günahlardan uzak durmak gerekmektedir.</w:t>
      </w:r>
      <w:proofErr w:type="gramEnd"/>
      <w:r w:rsidR="00DF0D4C" w:rsidRPr="00B762FF">
        <w:rPr>
          <w:rStyle w:val="apple-converted-space"/>
          <w:rFonts w:asciiTheme="majorBidi" w:hAnsiTheme="majorBidi" w:cstheme="majorBidi"/>
          <w:sz w:val="24"/>
          <w:szCs w:val="24"/>
          <w:shd w:val="clear" w:color="auto" w:fill="F7F7F7"/>
        </w:rPr>
        <w:t xml:space="preserve"> (Topbaş, 2013: 32)</w:t>
      </w:r>
      <w:r w:rsidR="00873329" w:rsidRPr="00B762FF">
        <w:rPr>
          <w:rStyle w:val="apple-converted-space"/>
          <w:rFonts w:asciiTheme="majorBidi" w:hAnsiTheme="majorBidi" w:cstheme="majorBidi"/>
          <w:sz w:val="24"/>
          <w:szCs w:val="24"/>
          <w:shd w:val="clear" w:color="auto" w:fill="F7F7F7"/>
        </w:rPr>
        <w:t xml:space="preserve"> Peygamber Efendimizin haya</w:t>
      </w:r>
      <w:r w:rsidRPr="00B762FF">
        <w:rPr>
          <w:rStyle w:val="apple-converted-space"/>
          <w:rFonts w:asciiTheme="majorBidi" w:hAnsiTheme="majorBidi" w:cstheme="majorBidi"/>
          <w:sz w:val="24"/>
          <w:szCs w:val="24"/>
          <w:shd w:val="clear" w:color="auto" w:fill="F7F7F7"/>
        </w:rPr>
        <w:t xml:space="preserve">tı </w:t>
      </w:r>
      <w:proofErr w:type="gramStart"/>
      <w:r w:rsidRPr="00B762FF">
        <w:rPr>
          <w:rStyle w:val="apple-converted-space"/>
          <w:rFonts w:asciiTheme="majorBidi" w:hAnsiTheme="majorBidi" w:cstheme="majorBidi"/>
          <w:sz w:val="24"/>
          <w:szCs w:val="24"/>
          <w:shd w:val="clear" w:color="auto" w:fill="F7F7F7"/>
        </w:rPr>
        <w:t>af</w:t>
      </w:r>
      <w:proofErr w:type="gramEnd"/>
      <w:r w:rsidRPr="00B762FF">
        <w:rPr>
          <w:rStyle w:val="apple-converted-space"/>
          <w:rFonts w:asciiTheme="majorBidi" w:hAnsiTheme="majorBidi" w:cstheme="majorBidi"/>
          <w:sz w:val="24"/>
          <w:szCs w:val="24"/>
          <w:shd w:val="clear" w:color="auto" w:fill="F7F7F7"/>
        </w:rPr>
        <w:t xml:space="preserve"> örnekleriyle doludur. O, T</w:t>
      </w:r>
      <w:r w:rsidR="00873329" w:rsidRPr="00B762FF">
        <w:rPr>
          <w:rStyle w:val="apple-converted-space"/>
          <w:rFonts w:asciiTheme="majorBidi" w:hAnsiTheme="majorBidi" w:cstheme="majorBidi"/>
          <w:sz w:val="24"/>
          <w:szCs w:val="24"/>
          <w:shd w:val="clear" w:color="auto" w:fill="F7F7F7"/>
        </w:rPr>
        <w:t>aif</w:t>
      </w:r>
      <w:r w:rsidRPr="00B762FF">
        <w:rPr>
          <w:rStyle w:val="apple-converted-space"/>
          <w:rFonts w:asciiTheme="majorBidi" w:hAnsiTheme="majorBidi" w:cstheme="majorBidi"/>
          <w:sz w:val="24"/>
          <w:szCs w:val="24"/>
          <w:shd w:val="clear" w:color="auto" w:fill="F7F7F7"/>
        </w:rPr>
        <w:t>’te kendisini taşlayan T</w:t>
      </w:r>
      <w:r w:rsidR="00873329" w:rsidRPr="00B762FF">
        <w:rPr>
          <w:rStyle w:val="apple-converted-space"/>
          <w:rFonts w:asciiTheme="majorBidi" w:hAnsiTheme="majorBidi" w:cstheme="majorBidi"/>
          <w:sz w:val="24"/>
          <w:szCs w:val="24"/>
          <w:shd w:val="clear" w:color="auto" w:fill="F7F7F7"/>
        </w:rPr>
        <w:t xml:space="preserve">aiflileri affetmiş ve islamla şereflenmeleri için dua etmiştir. Hz. Hamza’yı şehit </w:t>
      </w:r>
      <w:proofErr w:type="gramStart"/>
      <w:r w:rsidR="00873329" w:rsidRPr="00B762FF">
        <w:rPr>
          <w:rStyle w:val="apple-converted-space"/>
          <w:rFonts w:asciiTheme="majorBidi" w:hAnsiTheme="majorBidi" w:cstheme="majorBidi"/>
          <w:sz w:val="24"/>
          <w:szCs w:val="24"/>
          <w:shd w:val="clear" w:color="auto" w:fill="F7F7F7"/>
        </w:rPr>
        <w:t>eden</w:t>
      </w:r>
      <w:proofErr w:type="gramEnd"/>
      <w:r w:rsidR="00873329" w:rsidRPr="00B762FF">
        <w:rPr>
          <w:rStyle w:val="apple-converted-space"/>
          <w:rFonts w:asciiTheme="majorBidi" w:hAnsiTheme="majorBidi" w:cstheme="majorBidi"/>
          <w:sz w:val="24"/>
          <w:szCs w:val="24"/>
          <w:shd w:val="clear" w:color="auto" w:fill="F7F7F7"/>
        </w:rPr>
        <w:t xml:space="preserve"> Vahşi</w:t>
      </w:r>
      <w:r w:rsidRPr="00B762FF">
        <w:rPr>
          <w:rStyle w:val="apple-converted-space"/>
          <w:rFonts w:asciiTheme="majorBidi" w:hAnsiTheme="majorBidi" w:cstheme="majorBidi"/>
          <w:sz w:val="24"/>
          <w:szCs w:val="24"/>
          <w:shd w:val="clear" w:color="auto" w:fill="F7F7F7"/>
        </w:rPr>
        <w:t>’</w:t>
      </w:r>
      <w:r w:rsidR="00873329" w:rsidRPr="00B762FF">
        <w:rPr>
          <w:rStyle w:val="apple-converted-space"/>
          <w:rFonts w:asciiTheme="majorBidi" w:hAnsiTheme="majorBidi" w:cstheme="majorBidi"/>
          <w:sz w:val="24"/>
          <w:szCs w:val="24"/>
          <w:shd w:val="clear" w:color="auto" w:fill="F7F7F7"/>
        </w:rPr>
        <w:t xml:space="preserve">yi affetmiştir. </w:t>
      </w:r>
      <w:proofErr w:type="gramStart"/>
      <w:r w:rsidR="00873329" w:rsidRPr="00B762FF">
        <w:rPr>
          <w:rStyle w:val="apple-converted-space"/>
          <w:rFonts w:asciiTheme="majorBidi" w:hAnsiTheme="majorBidi" w:cstheme="majorBidi"/>
          <w:sz w:val="24"/>
          <w:szCs w:val="24"/>
          <w:shd w:val="clear" w:color="auto" w:fill="F7F7F7"/>
        </w:rPr>
        <w:t>Kızı Zeynep’i hamile vaziyetteyken devesinden düşüren Hebbâr b. Esved’i müslüman olduktan sonra affetmiştir.</w:t>
      </w:r>
      <w:proofErr w:type="gramEnd"/>
      <w:r w:rsidR="00B656BE" w:rsidRPr="00B762FF">
        <w:rPr>
          <w:rStyle w:val="apple-converted-space"/>
          <w:rFonts w:asciiTheme="majorBidi" w:hAnsiTheme="majorBidi" w:cstheme="majorBidi"/>
          <w:sz w:val="24"/>
          <w:szCs w:val="24"/>
          <w:shd w:val="clear" w:color="auto" w:fill="F7F7F7"/>
        </w:rPr>
        <w:t xml:space="preserve"> </w:t>
      </w:r>
      <w:proofErr w:type="gramStart"/>
      <w:r w:rsidR="00F91E5B" w:rsidRPr="00B762FF">
        <w:rPr>
          <w:rStyle w:val="apple-converted-space"/>
          <w:rFonts w:asciiTheme="majorBidi" w:hAnsiTheme="majorBidi" w:cstheme="majorBidi"/>
          <w:sz w:val="24"/>
          <w:szCs w:val="24"/>
          <w:shd w:val="clear" w:color="auto" w:fill="F7F7F7"/>
        </w:rPr>
        <w:t>Yukarıda’da belirttiğimiz gib</w:t>
      </w:r>
      <w:r w:rsidR="00B51A00" w:rsidRPr="00B762FF">
        <w:rPr>
          <w:rStyle w:val="apple-converted-space"/>
          <w:rFonts w:asciiTheme="majorBidi" w:hAnsiTheme="majorBidi" w:cstheme="majorBidi"/>
          <w:sz w:val="24"/>
          <w:szCs w:val="24"/>
          <w:shd w:val="clear" w:color="auto" w:fill="F7F7F7"/>
        </w:rPr>
        <w:t>i</w:t>
      </w:r>
      <w:r w:rsidR="00F91E5B" w:rsidRPr="00B762FF">
        <w:rPr>
          <w:rStyle w:val="apple-converted-space"/>
          <w:rFonts w:asciiTheme="majorBidi" w:hAnsiTheme="majorBidi" w:cstheme="majorBidi"/>
          <w:sz w:val="24"/>
          <w:szCs w:val="24"/>
          <w:shd w:val="clear" w:color="auto" w:fill="F7F7F7"/>
        </w:rPr>
        <w:t xml:space="preserve"> k</w:t>
      </w:r>
      <w:r w:rsidR="00B656BE" w:rsidRPr="00B762FF">
        <w:rPr>
          <w:rStyle w:val="apple-converted-space"/>
          <w:rFonts w:asciiTheme="majorBidi" w:hAnsiTheme="majorBidi" w:cstheme="majorBidi"/>
          <w:sz w:val="24"/>
          <w:szCs w:val="24"/>
          <w:shd w:val="clear" w:color="auto" w:fill="F7F7F7"/>
        </w:rPr>
        <w:t xml:space="preserve">endisine yıllarca zulmeden ve Mekke’den çıkmak zorunda </w:t>
      </w:r>
      <w:r w:rsidR="001A3B6F" w:rsidRPr="00B762FF">
        <w:rPr>
          <w:rStyle w:val="apple-converted-space"/>
          <w:rFonts w:asciiTheme="majorBidi" w:hAnsiTheme="majorBidi" w:cstheme="majorBidi"/>
          <w:sz w:val="24"/>
          <w:szCs w:val="24"/>
          <w:shd w:val="clear" w:color="auto" w:fill="F7F7F7"/>
        </w:rPr>
        <w:t>kalmasına rağmen Mekke’nin fetih</w:t>
      </w:r>
      <w:r w:rsidR="00B656BE" w:rsidRPr="00B762FF">
        <w:rPr>
          <w:rStyle w:val="apple-converted-space"/>
          <w:rFonts w:asciiTheme="majorBidi" w:hAnsiTheme="majorBidi" w:cstheme="majorBidi"/>
          <w:sz w:val="24"/>
          <w:szCs w:val="24"/>
          <w:shd w:val="clear" w:color="auto" w:fill="F7F7F7"/>
        </w:rPr>
        <w:t xml:space="preserve"> günü “hepiniz özgürsünüz” diyerek Mekkelileri affetmiştir.</w:t>
      </w:r>
      <w:proofErr w:type="gramEnd"/>
    </w:p>
    <w:p w:rsidR="00B51A00" w:rsidRPr="00B762FF" w:rsidRDefault="000D70B4" w:rsidP="00B05BA3">
      <w:pPr>
        <w:spacing w:after="0" w:line="360" w:lineRule="auto"/>
        <w:ind w:firstLine="709"/>
        <w:jc w:val="both"/>
        <w:rPr>
          <w:rFonts w:asciiTheme="majorBidi" w:hAnsiTheme="majorBidi" w:cstheme="majorBidi"/>
          <w:sz w:val="24"/>
          <w:szCs w:val="24"/>
        </w:rPr>
      </w:pPr>
      <w:proofErr w:type="gramStart"/>
      <w:r w:rsidRPr="00B762FF">
        <w:rPr>
          <w:rFonts w:asciiTheme="majorBidi" w:hAnsiTheme="majorBidi" w:cstheme="majorBidi"/>
          <w:sz w:val="24"/>
          <w:szCs w:val="24"/>
        </w:rPr>
        <w:t>Tasavvufî düşüncede t</w:t>
      </w:r>
      <w:r w:rsidR="00945FDB" w:rsidRPr="00B762FF">
        <w:rPr>
          <w:rFonts w:asciiTheme="majorBidi" w:hAnsiTheme="majorBidi" w:cstheme="majorBidi"/>
          <w:sz w:val="24"/>
          <w:szCs w:val="24"/>
        </w:rPr>
        <w:t>üm insanlık</w:t>
      </w:r>
      <w:r w:rsidR="001A3B6F" w:rsidRPr="00B762FF">
        <w:rPr>
          <w:rFonts w:asciiTheme="majorBidi" w:hAnsiTheme="majorBidi" w:cstheme="majorBidi"/>
          <w:sz w:val="24"/>
          <w:szCs w:val="24"/>
        </w:rPr>
        <w:t xml:space="preserve"> Hz.</w:t>
      </w:r>
      <w:r w:rsidR="00945FDB" w:rsidRPr="00B762FF">
        <w:rPr>
          <w:rFonts w:asciiTheme="majorBidi" w:hAnsiTheme="majorBidi" w:cstheme="majorBidi"/>
          <w:sz w:val="24"/>
          <w:szCs w:val="24"/>
        </w:rPr>
        <w:t xml:space="preserve"> Peygamber</w:t>
      </w:r>
      <w:r w:rsidR="001A3B6F" w:rsidRPr="00B762FF">
        <w:rPr>
          <w:rFonts w:asciiTheme="majorBidi" w:hAnsiTheme="majorBidi" w:cstheme="majorBidi"/>
          <w:sz w:val="24"/>
          <w:szCs w:val="24"/>
        </w:rPr>
        <w:t>’</w:t>
      </w:r>
      <w:r w:rsidR="00945FDB" w:rsidRPr="00B762FF">
        <w:rPr>
          <w:rFonts w:asciiTheme="majorBidi" w:hAnsiTheme="majorBidi" w:cstheme="majorBidi"/>
          <w:sz w:val="24"/>
          <w:szCs w:val="24"/>
        </w:rPr>
        <w:t>in külli vücudunda</w:t>
      </w:r>
      <w:r w:rsidR="001A3B6F" w:rsidRPr="00B762FF">
        <w:rPr>
          <w:rFonts w:asciiTheme="majorBidi" w:hAnsiTheme="majorBidi" w:cstheme="majorBidi"/>
          <w:sz w:val="24"/>
          <w:szCs w:val="24"/>
        </w:rPr>
        <w:t>n</w:t>
      </w:r>
      <w:r w:rsidR="00945FDB" w:rsidRPr="00B762FF">
        <w:rPr>
          <w:rFonts w:asciiTheme="majorBidi" w:hAnsiTheme="majorBidi" w:cstheme="majorBidi"/>
          <w:sz w:val="24"/>
          <w:szCs w:val="24"/>
        </w:rPr>
        <w:t xml:space="preserve"> parçalar, hücreler gibidir.</w:t>
      </w:r>
      <w:proofErr w:type="gramEnd"/>
      <w:r w:rsidR="00945FDB" w:rsidRPr="00B762FF">
        <w:rPr>
          <w:rFonts w:asciiTheme="majorBidi" w:hAnsiTheme="majorBidi" w:cstheme="majorBidi"/>
          <w:sz w:val="24"/>
          <w:szCs w:val="24"/>
        </w:rPr>
        <w:t xml:space="preserve"> O en büyük ruh/ruh-i âzamdır. Öyle bir ruha sahiptir ki, Kur’an’ın açıklamasıyla: “insanlara</w:t>
      </w:r>
      <w:r w:rsidR="00E7397E" w:rsidRPr="00B762FF">
        <w:rPr>
          <w:rFonts w:asciiTheme="majorBidi" w:hAnsiTheme="majorBidi" w:cstheme="majorBidi"/>
          <w:sz w:val="24"/>
          <w:szCs w:val="24"/>
        </w:rPr>
        <w:t xml:space="preserve"> </w:t>
      </w:r>
      <w:r w:rsidR="00945FDB" w:rsidRPr="00B762FF">
        <w:rPr>
          <w:rFonts w:asciiTheme="majorBidi" w:hAnsiTheme="majorBidi" w:cstheme="majorBidi"/>
          <w:sz w:val="24"/>
          <w:szCs w:val="24"/>
        </w:rPr>
        <w:t xml:space="preserve">dokunup onları üzen her şey, O’nu da rahatsız </w:t>
      </w:r>
      <w:proofErr w:type="gramStart"/>
      <w:r w:rsidR="00945FDB" w:rsidRPr="00B762FF">
        <w:rPr>
          <w:rFonts w:asciiTheme="majorBidi" w:hAnsiTheme="majorBidi" w:cstheme="majorBidi"/>
          <w:sz w:val="24"/>
          <w:szCs w:val="24"/>
        </w:rPr>
        <w:t>eder</w:t>
      </w:r>
      <w:proofErr w:type="gramEnd"/>
      <w:r w:rsidR="00945FDB" w:rsidRPr="00B762FF">
        <w:rPr>
          <w:rFonts w:asciiTheme="majorBidi" w:hAnsiTheme="majorBidi" w:cstheme="majorBidi"/>
          <w:sz w:val="24"/>
          <w:szCs w:val="24"/>
        </w:rPr>
        <w:t>, incitir”</w:t>
      </w:r>
      <w:r w:rsidR="00B51A00" w:rsidRPr="00B762FF">
        <w:rPr>
          <w:rFonts w:asciiTheme="majorBidi" w:hAnsiTheme="majorBidi" w:cstheme="majorBidi"/>
          <w:sz w:val="24"/>
          <w:szCs w:val="24"/>
        </w:rPr>
        <w:t xml:space="preserve"> </w:t>
      </w:r>
      <w:r w:rsidR="00945FDB" w:rsidRPr="00B762FF">
        <w:rPr>
          <w:rFonts w:asciiTheme="majorBidi" w:hAnsiTheme="majorBidi" w:cstheme="majorBidi"/>
          <w:sz w:val="24"/>
          <w:szCs w:val="24"/>
        </w:rPr>
        <w:t>(Tevbe, 128).</w:t>
      </w:r>
      <w:r w:rsidR="00B05BA3" w:rsidRPr="00B762FF">
        <w:rPr>
          <w:rFonts w:asciiTheme="majorBidi" w:hAnsiTheme="majorBidi" w:cstheme="majorBidi"/>
          <w:sz w:val="24"/>
          <w:szCs w:val="24"/>
        </w:rPr>
        <w:t xml:space="preserve"> </w:t>
      </w:r>
      <w:proofErr w:type="gramStart"/>
      <w:r w:rsidR="00B05BA3" w:rsidRPr="00B762FF">
        <w:rPr>
          <w:rFonts w:asciiTheme="majorBidi" w:hAnsiTheme="majorBidi" w:cstheme="majorBidi"/>
          <w:sz w:val="24"/>
          <w:szCs w:val="24"/>
        </w:rPr>
        <w:t>Bu manada Alvarlı Efe</w:t>
      </w:r>
      <w:r w:rsidR="00E7397E" w:rsidRPr="00B762FF">
        <w:rPr>
          <w:rFonts w:asciiTheme="majorBidi" w:hAnsiTheme="majorBidi" w:cstheme="majorBidi"/>
          <w:sz w:val="24"/>
          <w:szCs w:val="24"/>
        </w:rPr>
        <w:t xml:space="preserve"> </w:t>
      </w:r>
      <w:r w:rsidR="00E7397E" w:rsidRPr="00B762FF">
        <w:rPr>
          <w:rStyle w:val="apple-converted-space"/>
          <w:rFonts w:asciiTheme="majorBidi" w:hAnsiTheme="majorBidi" w:cstheme="majorBidi"/>
          <w:sz w:val="24"/>
          <w:szCs w:val="24"/>
          <w:shd w:val="clear" w:color="auto" w:fill="F7F7F7"/>
        </w:rPr>
        <w:t>Hz. Peygamber</w:t>
      </w:r>
      <w:r w:rsidR="001A3B6F" w:rsidRPr="00B762FF">
        <w:rPr>
          <w:rStyle w:val="apple-converted-space"/>
          <w:rFonts w:asciiTheme="majorBidi" w:hAnsiTheme="majorBidi" w:cstheme="majorBidi"/>
          <w:sz w:val="24"/>
          <w:szCs w:val="24"/>
          <w:shd w:val="clear" w:color="auto" w:fill="F7F7F7"/>
        </w:rPr>
        <w:t>’</w:t>
      </w:r>
      <w:r w:rsidR="00E7397E" w:rsidRPr="00B762FF">
        <w:rPr>
          <w:rStyle w:val="apple-converted-space"/>
          <w:rFonts w:asciiTheme="majorBidi" w:hAnsiTheme="majorBidi" w:cstheme="majorBidi"/>
          <w:sz w:val="24"/>
          <w:szCs w:val="24"/>
          <w:shd w:val="clear" w:color="auto" w:fill="F7F7F7"/>
        </w:rPr>
        <w:t>in ümmetin günahlarından dolayı incineceğini ancak</w:t>
      </w:r>
      <w:r w:rsidR="00B05BA3" w:rsidRPr="00B762FF">
        <w:rPr>
          <w:rFonts w:asciiTheme="majorBidi" w:hAnsiTheme="majorBidi" w:cstheme="majorBidi"/>
          <w:sz w:val="24"/>
          <w:szCs w:val="24"/>
        </w:rPr>
        <w:t xml:space="preserve"> </w:t>
      </w:r>
      <w:r w:rsidR="00E7397E" w:rsidRPr="00B762FF">
        <w:rPr>
          <w:rStyle w:val="apple-converted-space"/>
          <w:rFonts w:asciiTheme="majorBidi" w:hAnsiTheme="majorBidi" w:cstheme="majorBidi"/>
          <w:sz w:val="24"/>
          <w:szCs w:val="24"/>
          <w:shd w:val="clear" w:color="auto" w:fill="F7F7F7"/>
        </w:rPr>
        <w:t>insan-ı kâmil olan kişinin</w:t>
      </w:r>
      <w:r w:rsidR="00B51A00" w:rsidRPr="00B762FF">
        <w:rPr>
          <w:rStyle w:val="apple-converted-space"/>
          <w:rFonts w:asciiTheme="majorBidi" w:hAnsiTheme="majorBidi" w:cstheme="majorBidi"/>
          <w:sz w:val="24"/>
          <w:szCs w:val="24"/>
          <w:shd w:val="clear" w:color="auto" w:fill="F7F7F7"/>
        </w:rPr>
        <w:t xml:space="preserve"> kimseyi incitmeyeceğini</w:t>
      </w:r>
      <w:r w:rsidR="001A3B6F" w:rsidRPr="00B762FF">
        <w:rPr>
          <w:rStyle w:val="apple-converted-space"/>
          <w:rFonts w:asciiTheme="majorBidi" w:hAnsiTheme="majorBidi" w:cstheme="majorBidi"/>
          <w:sz w:val="24"/>
          <w:szCs w:val="24"/>
          <w:shd w:val="clear" w:color="auto" w:fill="F7F7F7"/>
        </w:rPr>
        <w:t>,</w:t>
      </w:r>
      <w:r w:rsidR="00B51A00" w:rsidRPr="00B762FF">
        <w:rPr>
          <w:rStyle w:val="apple-converted-space"/>
          <w:rFonts w:asciiTheme="majorBidi" w:hAnsiTheme="majorBidi" w:cstheme="majorBidi"/>
          <w:sz w:val="24"/>
          <w:szCs w:val="24"/>
          <w:shd w:val="clear" w:color="auto" w:fill="F7F7F7"/>
        </w:rPr>
        <w:t xml:space="preserve"> </w:t>
      </w:r>
      <w:r w:rsidR="001A3B6F" w:rsidRPr="00B762FF">
        <w:rPr>
          <w:rStyle w:val="apple-converted-space"/>
          <w:rFonts w:asciiTheme="majorBidi" w:hAnsiTheme="majorBidi" w:cstheme="majorBidi"/>
          <w:sz w:val="24"/>
          <w:szCs w:val="24"/>
          <w:shd w:val="clear" w:color="auto" w:fill="F7F7F7"/>
        </w:rPr>
        <w:t>dolayısıyla</w:t>
      </w:r>
      <w:r w:rsidR="00E7397E" w:rsidRPr="00B762FF">
        <w:rPr>
          <w:rStyle w:val="apple-converted-space"/>
          <w:rFonts w:asciiTheme="majorBidi" w:hAnsiTheme="majorBidi" w:cstheme="majorBidi"/>
          <w:sz w:val="24"/>
          <w:szCs w:val="24"/>
          <w:shd w:val="clear" w:color="auto" w:fill="F7F7F7"/>
        </w:rPr>
        <w:t xml:space="preserve"> insan-ı kâmil olanın </w:t>
      </w:r>
      <w:r w:rsidR="00792865" w:rsidRPr="00B762FF">
        <w:rPr>
          <w:rStyle w:val="apple-converted-space"/>
          <w:rFonts w:asciiTheme="majorBidi" w:hAnsiTheme="majorBidi" w:cstheme="majorBidi"/>
          <w:sz w:val="24"/>
          <w:szCs w:val="24"/>
          <w:shd w:val="clear" w:color="auto" w:fill="F7F7F7"/>
        </w:rPr>
        <w:t>günahkar</w:t>
      </w:r>
      <w:r w:rsidR="00E7397E" w:rsidRPr="00B762FF">
        <w:rPr>
          <w:rStyle w:val="apple-converted-space"/>
          <w:rFonts w:asciiTheme="majorBidi" w:hAnsiTheme="majorBidi" w:cstheme="majorBidi"/>
          <w:sz w:val="24"/>
          <w:szCs w:val="24"/>
          <w:shd w:val="clear" w:color="auto" w:fill="F7F7F7"/>
        </w:rPr>
        <w:t xml:space="preserve"> duruma düşerek </w:t>
      </w:r>
      <w:r w:rsidR="00E7397E" w:rsidRPr="00B762FF">
        <w:rPr>
          <w:rStyle w:val="apple-converted-space"/>
          <w:rFonts w:asciiTheme="majorBidi" w:hAnsiTheme="majorBidi" w:cstheme="majorBidi"/>
          <w:sz w:val="24"/>
          <w:szCs w:val="24"/>
          <w:shd w:val="clear" w:color="auto" w:fill="F7F7F7"/>
        </w:rPr>
        <w:lastRenderedPageBreak/>
        <w:t>O’nu</w:t>
      </w:r>
      <w:r w:rsidR="001A3B6F" w:rsidRPr="00B762FF">
        <w:rPr>
          <w:rStyle w:val="apple-converted-space"/>
          <w:rFonts w:asciiTheme="majorBidi" w:hAnsiTheme="majorBidi" w:cstheme="majorBidi"/>
          <w:sz w:val="24"/>
          <w:szCs w:val="24"/>
          <w:shd w:val="clear" w:color="auto" w:fill="F7F7F7"/>
        </w:rPr>
        <w:t xml:space="preserve"> da</w:t>
      </w:r>
      <w:r w:rsidR="00E7397E" w:rsidRPr="00B762FF">
        <w:rPr>
          <w:rStyle w:val="apple-converted-space"/>
          <w:rFonts w:asciiTheme="majorBidi" w:hAnsiTheme="majorBidi" w:cstheme="majorBidi"/>
          <w:sz w:val="24"/>
          <w:szCs w:val="24"/>
          <w:shd w:val="clear" w:color="auto" w:fill="F7F7F7"/>
        </w:rPr>
        <w:t xml:space="preserve"> incitmemesini salık veriyor.</w:t>
      </w:r>
      <w:proofErr w:type="gramEnd"/>
      <w:r w:rsidR="00E7397E" w:rsidRPr="00B762FF">
        <w:rPr>
          <w:rStyle w:val="apple-converted-space"/>
          <w:rFonts w:asciiTheme="majorBidi" w:hAnsiTheme="majorBidi" w:cstheme="majorBidi"/>
          <w:sz w:val="24"/>
          <w:szCs w:val="24"/>
          <w:shd w:val="clear" w:color="auto" w:fill="F7F7F7"/>
        </w:rPr>
        <w:t xml:space="preserve"> </w:t>
      </w:r>
      <w:r w:rsidR="001A3B6F" w:rsidRPr="00B762FF">
        <w:rPr>
          <w:rStyle w:val="apple-converted-space"/>
          <w:rFonts w:asciiTheme="majorBidi" w:hAnsiTheme="majorBidi" w:cstheme="majorBidi"/>
          <w:sz w:val="24"/>
          <w:szCs w:val="24"/>
          <w:shd w:val="clear" w:color="auto" w:fill="F7F7F7"/>
        </w:rPr>
        <w:t>Kişinin</w:t>
      </w:r>
      <w:r w:rsidR="00B51A00" w:rsidRPr="00B762FF">
        <w:rPr>
          <w:rStyle w:val="apple-converted-space"/>
          <w:rFonts w:asciiTheme="majorBidi" w:hAnsiTheme="majorBidi" w:cstheme="majorBidi"/>
          <w:sz w:val="24"/>
          <w:szCs w:val="24"/>
          <w:shd w:val="clear" w:color="auto" w:fill="F7F7F7"/>
        </w:rPr>
        <w:t xml:space="preserve"> işlediği güna</w:t>
      </w:r>
      <w:r w:rsidR="00B05BA3" w:rsidRPr="00B762FF">
        <w:rPr>
          <w:rStyle w:val="apple-converted-space"/>
          <w:rFonts w:asciiTheme="majorBidi" w:hAnsiTheme="majorBidi" w:cstheme="majorBidi"/>
          <w:sz w:val="24"/>
          <w:szCs w:val="24"/>
          <w:shd w:val="clear" w:color="auto" w:fill="F7F7F7"/>
        </w:rPr>
        <w:t>h</w:t>
      </w:r>
      <w:r w:rsidR="00B51A00" w:rsidRPr="00B762FF">
        <w:rPr>
          <w:rStyle w:val="apple-converted-space"/>
          <w:rFonts w:asciiTheme="majorBidi" w:hAnsiTheme="majorBidi" w:cstheme="majorBidi"/>
          <w:sz w:val="24"/>
          <w:szCs w:val="24"/>
          <w:shd w:val="clear" w:color="auto" w:fill="F7F7F7"/>
        </w:rPr>
        <w:t xml:space="preserve">larla </w:t>
      </w:r>
      <w:r w:rsidR="001A3B6F" w:rsidRPr="00B762FF">
        <w:rPr>
          <w:rStyle w:val="apple-converted-space"/>
          <w:rFonts w:asciiTheme="majorBidi" w:hAnsiTheme="majorBidi" w:cstheme="majorBidi"/>
          <w:sz w:val="24"/>
          <w:szCs w:val="24"/>
          <w:shd w:val="clear" w:color="auto" w:fill="F7F7F7"/>
        </w:rPr>
        <w:t xml:space="preserve">Hz. Peygamber’i </w:t>
      </w:r>
      <w:r w:rsidR="00581D25" w:rsidRPr="00B762FF">
        <w:rPr>
          <w:rStyle w:val="apple-converted-space"/>
          <w:rFonts w:asciiTheme="majorBidi" w:hAnsiTheme="majorBidi" w:cstheme="majorBidi"/>
          <w:sz w:val="24"/>
          <w:szCs w:val="24"/>
          <w:shd w:val="clear" w:color="auto" w:fill="F7F7F7"/>
        </w:rPr>
        <w:t>incite</w:t>
      </w:r>
      <w:r w:rsidR="00B05BA3" w:rsidRPr="00B762FF">
        <w:rPr>
          <w:rStyle w:val="apple-converted-space"/>
          <w:rFonts w:asciiTheme="majorBidi" w:hAnsiTheme="majorBidi" w:cstheme="majorBidi"/>
          <w:sz w:val="24"/>
          <w:szCs w:val="24"/>
          <w:shd w:val="clear" w:color="auto" w:fill="F7F7F7"/>
        </w:rPr>
        <w:t>ce</w:t>
      </w:r>
      <w:r w:rsidR="00581D25" w:rsidRPr="00B762FF">
        <w:rPr>
          <w:rStyle w:val="apple-converted-space"/>
          <w:rFonts w:asciiTheme="majorBidi" w:hAnsiTheme="majorBidi" w:cstheme="majorBidi"/>
          <w:sz w:val="24"/>
          <w:szCs w:val="24"/>
          <w:shd w:val="clear" w:color="auto" w:fill="F7F7F7"/>
        </w:rPr>
        <w:t>ğini şöyle ifade etmiştir</w:t>
      </w:r>
      <w:r w:rsidR="00B51A00" w:rsidRPr="00B762FF">
        <w:rPr>
          <w:rStyle w:val="apple-converted-space"/>
          <w:rFonts w:asciiTheme="majorBidi" w:hAnsiTheme="majorBidi" w:cstheme="majorBidi"/>
          <w:sz w:val="24"/>
          <w:szCs w:val="24"/>
          <w:shd w:val="clear" w:color="auto" w:fill="F7F7F7"/>
        </w:rPr>
        <w:t>:</w:t>
      </w:r>
    </w:p>
    <w:p w:rsidR="00B51A00" w:rsidRPr="00B762FF" w:rsidRDefault="00B51A00" w:rsidP="005342DF">
      <w:pPr>
        <w:spacing w:after="0" w:line="360" w:lineRule="auto"/>
        <w:ind w:left="720"/>
        <w:jc w:val="both"/>
        <w:rPr>
          <w:rFonts w:asciiTheme="majorBidi" w:hAnsiTheme="majorBidi" w:cstheme="majorBidi"/>
          <w:sz w:val="24"/>
          <w:szCs w:val="24"/>
        </w:rPr>
      </w:pPr>
      <w:r w:rsidRPr="00B762FF">
        <w:rPr>
          <w:rFonts w:asciiTheme="majorBidi" w:hAnsiTheme="majorBidi" w:cstheme="majorBidi"/>
          <w:sz w:val="24"/>
          <w:szCs w:val="24"/>
        </w:rPr>
        <w:t>Felekde hâsılı insân isen bir cânı incitme</w:t>
      </w:r>
    </w:p>
    <w:p w:rsidR="00873329" w:rsidRPr="00B762FF" w:rsidRDefault="00B51A00" w:rsidP="000613D4">
      <w:pPr>
        <w:autoSpaceDE w:val="0"/>
        <w:autoSpaceDN w:val="0"/>
        <w:adjustRightInd w:val="0"/>
        <w:spacing w:after="0" w:line="360" w:lineRule="auto"/>
        <w:ind w:firstLine="720"/>
        <w:jc w:val="both"/>
        <w:rPr>
          <w:rStyle w:val="apple-converted-space"/>
          <w:rFonts w:asciiTheme="majorBidi" w:hAnsiTheme="majorBidi" w:cstheme="majorBidi"/>
          <w:sz w:val="24"/>
          <w:szCs w:val="24"/>
        </w:rPr>
      </w:pPr>
      <w:proofErr w:type="gramStart"/>
      <w:r w:rsidRPr="00B762FF">
        <w:rPr>
          <w:rFonts w:asciiTheme="majorBidi" w:hAnsiTheme="majorBidi" w:cstheme="majorBidi"/>
          <w:sz w:val="24"/>
          <w:szCs w:val="24"/>
        </w:rPr>
        <w:t>Günahkâr olma fahr -i âlem-i zî-şânı incitme (</w:t>
      </w:r>
      <w:r w:rsidR="002B12F9" w:rsidRPr="00B762FF">
        <w:rPr>
          <w:rFonts w:asciiTheme="majorBidi" w:hAnsiTheme="majorBidi" w:cstheme="majorBidi"/>
          <w:sz w:val="24"/>
          <w:szCs w:val="24"/>
          <w:shd w:val="clear" w:color="auto" w:fill="F7F7F7"/>
          <w:lang w:val="tr-TR"/>
        </w:rPr>
        <w:t>Lutfî,</w:t>
      </w:r>
      <w:r w:rsidRPr="00B762FF">
        <w:rPr>
          <w:rFonts w:asciiTheme="majorBidi" w:hAnsiTheme="majorBidi" w:cstheme="majorBidi"/>
          <w:sz w:val="24"/>
          <w:szCs w:val="24"/>
          <w:shd w:val="clear" w:color="auto" w:fill="F7F7F7"/>
          <w:lang w:val="tr-TR"/>
        </w:rPr>
        <w:t xml:space="preserve"> 2011: 656).</w:t>
      </w:r>
      <w:proofErr w:type="gramEnd"/>
    </w:p>
    <w:p w:rsidR="00873329" w:rsidRPr="00B762FF" w:rsidRDefault="00A072C4" w:rsidP="000613D4">
      <w:pPr>
        <w:spacing w:after="0" w:line="360" w:lineRule="auto"/>
        <w:ind w:firstLine="720"/>
        <w:jc w:val="both"/>
        <w:rPr>
          <w:rStyle w:val="apple-converted-space"/>
          <w:rFonts w:asciiTheme="majorBidi" w:hAnsiTheme="majorBidi" w:cstheme="majorBidi"/>
          <w:sz w:val="24"/>
          <w:szCs w:val="24"/>
          <w:shd w:val="clear" w:color="auto" w:fill="F7F7F7"/>
        </w:rPr>
      </w:pPr>
      <w:proofErr w:type="gramStart"/>
      <w:r w:rsidRPr="00B762FF">
        <w:rPr>
          <w:rStyle w:val="apple-converted-space"/>
          <w:rFonts w:asciiTheme="majorBidi" w:hAnsiTheme="majorBidi" w:cstheme="majorBidi"/>
          <w:sz w:val="24"/>
          <w:szCs w:val="24"/>
          <w:shd w:val="clear" w:color="auto" w:fill="F7F7F7"/>
        </w:rPr>
        <w:t>İnsan mahluktur ve kuldur.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00873329" w:rsidRPr="00B762FF">
        <w:rPr>
          <w:rStyle w:val="apple-converted-space"/>
          <w:rFonts w:asciiTheme="majorBidi" w:hAnsiTheme="majorBidi" w:cstheme="majorBidi"/>
          <w:sz w:val="24"/>
          <w:szCs w:val="24"/>
          <w:shd w:val="clear" w:color="auto" w:fill="F7F7F7"/>
        </w:rPr>
        <w:t>İnsanlara karşı kusur işleyen insan karşısındakinin dostluğunu ve s</w:t>
      </w:r>
      <w:r w:rsidR="00B15BFE" w:rsidRPr="00B762FF">
        <w:rPr>
          <w:rStyle w:val="apple-converted-space"/>
          <w:rFonts w:asciiTheme="majorBidi" w:hAnsiTheme="majorBidi" w:cstheme="majorBidi"/>
          <w:sz w:val="24"/>
          <w:szCs w:val="24"/>
          <w:shd w:val="clear" w:color="auto" w:fill="F7F7F7"/>
        </w:rPr>
        <w:t>evgisini kaybedeceği gibi Allah’</w:t>
      </w:r>
      <w:r w:rsidR="00873329" w:rsidRPr="00B762FF">
        <w:rPr>
          <w:rStyle w:val="apple-converted-space"/>
          <w:rFonts w:asciiTheme="majorBidi" w:hAnsiTheme="majorBidi" w:cstheme="majorBidi"/>
          <w:sz w:val="24"/>
          <w:szCs w:val="24"/>
          <w:shd w:val="clear" w:color="auto" w:fill="F7F7F7"/>
        </w:rPr>
        <w:t>a karşı bir günah işlediğinde de Allah’ın sevgisini zamanla kaybedebilir.</w:t>
      </w:r>
      <w:proofErr w:type="gramEnd"/>
      <w:r w:rsidR="00873329" w:rsidRPr="00B762FF">
        <w:rPr>
          <w:rStyle w:val="apple-converted-space"/>
          <w:rFonts w:asciiTheme="majorBidi" w:hAnsiTheme="majorBidi" w:cstheme="majorBidi"/>
          <w:sz w:val="24"/>
          <w:szCs w:val="24"/>
          <w:shd w:val="clear" w:color="auto" w:fill="F7F7F7"/>
        </w:rPr>
        <w:t xml:space="preserve"> Ancak Allah Rahman</w:t>
      </w:r>
      <w:r w:rsidR="00B15BFE" w:rsidRPr="00B762FF">
        <w:rPr>
          <w:rStyle w:val="apple-converted-space"/>
          <w:rFonts w:asciiTheme="majorBidi" w:hAnsiTheme="majorBidi" w:cstheme="majorBidi"/>
          <w:sz w:val="24"/>
          <w:szCs w:val="24"/>
          <w:shd w:val="clear" w:color="auto" w:fill="F7F7F7"/>
        </w:rPr>
        <w:t>,</w:t>
      </w:r>
      <w:r w:rsidR="00873329" w:rsidRPr="00B762FF">
        <w:rPr>
          <w:rStyle w:val="apple-converted-space"/>
          <w:rFonts w:asciiTheme="majorBidi" w:hAnsiTheme="majorBidi" w:cstheme="majorBidi"/>
          <w:sz w:val="24"/>
          <w:szCs w:val="24"/>
          <w:shd w:val="clear" w:color="auto" w:fill="F7F7F7"/>
        </w:rPr>
        <w:t xml:space="preserve"> Rahim ve Afüvv sıfatlarıyla affedebilmektedir. Ayet-i Kerime’de buyrulan: “Ey insan Kerim olan Rabbine karşı seni </w:t>
      </w:r>
      <w:proofErr w:type="gramStart"/>
      <w:r w:rsidR="00873329" w:rsidRPr="00B762FF">
        <w:rPr>
          <w:rStyle w:val="apple-converted-space"/>
          <w:rFonts w:asciiTheme="majorBidi" w:hAnsiTheme="majorBidi" w:cstheme="majorBidi"/>
          <w:sz w:val="24"/>
          <w:szCs w:val="24"/>
          <w:shd w:val="clear" w:color="auto" w:fill="F7F7F7"/>
        </w:rPr>
        <w:t>kim</w:t>
      </w:r>
      <w:proofErr w:type="gramEnd"/>
      <w:r w:rsidR="00873329" w:rsidRPr="00B762FF">
        <w:rPr>
          <w:rStyle w:val="apple-converted-space"/>
          <w:rFonts w:asciiTheme="majorBidi" w:hAnsiTheme="majorBidi" w:cstheme="majorBidi"/>
          <w:sz w:val="24"/>
          <w:szCs w:val="24"/>
          <w:shd w:val="clear" w:color="auto" w:fill="F7F7F7"/>
        </w:rPr>
        <w:t xml:space="preserve"> aldattı” </w:t>
      </w:r>
      <w:r w:rsidR="006F37B1" w:rsidRPr="00B762FF">
        <w:rPr>
          <w:rStyle w:val="apple-converted-space"/>
          <w:rFonts w:asciiTheme="majorBidi" w:hAnsiTheme="majorBidi" w:cstheme="majorBidi"/>
          <w:sz w:val="24"/>
          <w:szCs w:val="24"/>
          <w:shd w:val="clear" w:color="auto" w:fill="F7F7F7"/>
        </w:rPr>
        <w:t>(</w:t>
      </w:r>
      <w:r w:rsidR="001A3B6F" w:rsidRPr="00B762FF">
        <w:rPr>
          <w:rStyle w:val="apple-converted-space"/>
          <w:rFonts w:asciiTheme="majorBidi" w:hAnsiTheme="majorBidi" w:cstheme="majorBidi"/>
          <w:sz w:val="24"/>
          <w:szCs w:val="24"/>
          <w:shd w:val="clear" w:color="auto" w:fill="F7F7F7"/>
        </w:rPr>
        <w:t>İnfitar, 6</w:t>
      </w:r>
      <w:r w:rsidR="006F37B1" w:rsidRPr="00B762FF">
        <w:rPr>
          <w:rStyle w:val="apple-converted-space"/>
          <w:rFonts w:asciiTheme="majorBidi" w:hAnsiTheme="majorBidi" w:cstheme="majorBidi"/>
          <w:sz w:val="24"/>
          <w:szCs w:val="24"/>
          <w:shd w:val="clear" w:color="auto" w:fill="F7F7F7"/>
        </w:rPr>
        <w:t xml:space="preserve">) </w:t>
      </w:r>
      <w:r w:rsidR="00873329" w:rsidRPr="00B762FF">
        <w:rPr>
          <w:rStyle w:val="apple-converted-space"/>
          <w:rFonts w:asciiTheme="majorBidi" w:hAnsiTheme="majorBidi" w:cstheme="majorBidi"/>
          <w:sz w:val="24"/>
          <w:szCs w:val="24"/>
          <w:shd w:val="clear" w:color="auto" w:fill="F7F7F7"/>
        </w:rPr>
        <w:t xml:space="preserve">ifadeleri insanın Allah’ın affetmesi ve keremine karşı yaptığı </w:t>
      </w:r>
      <w:r w:rsidR="001A3B6F" w:rsidRPr="00B762FF">
        <w:rPr>
          <w:rStyle w:val="apple-converted-space"/>
          <w:rFonts w:asciiTheme="majorBidi" w:hAnsiTheme="majorBidi" w:cstheme="majorBidi"/>
          <w:sz w:val="24"/>
          <w:szCs w:val="24"/>
          <w:shd w:val="clear" w:color="auto" w:fill="F7F7F7"/>
        </w:rPr>
        <w:t>hatalar husu</w:t>
      </w:r>
      <w:r w:rsidR="00873329" w:rsidRPr="00B762FF">
        <w:rPr>
          <w:rStyle w:val="apple-converted-space"/>
          <w:rFonts w:asciiTheme="majorBidi" w:hAnsiTheme="majorBidi" w:cstheme="majorBidi"/>
          <w:sz w:val="24"/>
          <w:szCs w:val="24"/>
          <w:shd w:val="clear" w:color="auto" w:fill="F7F7F7"/>
        </w:rPr>
        <w:t>sunda daha fazla dikkatli olmasın</w:t>
      </w:r>
      <w:r w:rsidR="007C5155" w:rsidRPr="00B762FF">
        <w:rPr>
          <w:rStyle w:val="apple-converted-space"/>
          <w:rFonts w:asciiTheme="majorBidi" w:hAnsiTheme="majorBidi" w:cstheme="majorBidi"/>
          <w:sz w:val="24"/>
          <w:szCs w:val="24"/>
          <w:shd w:val="clear" w:color="auto" w:fill="F7F7F7"/>
        </w:rPr>
        <w:t>a</w:t>
      </w:r>
      <w:r w:rsidR="00873329" w:rsidRPr="00B762FF">
        <w:rPr>
          <w:rStyle w:val="apple-converted-space"/>
          <w:rFonts w:asciiTheme="majorBidi" w:hAnsiTheme="majorBidi" w:cstheme="majorBidi"/>
          <w:sz w:val="24"/>
          <w:szCs w:val="24"/>
          <w:shd w:val="clear" w:color="auto" w:fill="F7F7F7"/>
        </w:rPr>
        <w:t xml:space="preserve"> apaçık</w:t>
      </w:r>
      <w:r w:rsidR="007C5155" w:rsidRPr="00B762FF">
        <w:rPr>
          <w:rStyle w:val="apple-converted-space"/>
          <w:rFonts w:asciiTheme="majorBidi" w:hAnsiTheme="majorBidi" w:cstheme="majorBidi"/>
          <w:sz w:val="24"/>
          <w:szCs w:val="24"/>
          <w:shd w:val="clear" w:color="auto" w:fill="F7F7F7"/>
        </w:rPr>
        <w:t xml:space="preserve"> bir</w:t>
      </w:r>
      <w:r w:rsidR="00873329" w:rsidRPr="00B762FF">
        <w:rPr>
          <w:rStyle w:val="apple-converted-space"/>
          <w:rFonts w:asciiTheme="majorBidi" w:hAnsiTheme="majorBidi" w:cstheme="majorBidi"/>
          <w:sz w:val="24"/>
          <w:szCs w:val="24"/>
          <w:shd w:val="clear" w:color="auto" w:fill="F7F7F7"/>
        </w:rPr>
        <w:t xml:space="preserve"> işarettir. </w:t>
      </w:r>
      <w:r w:rsidR="000613D4" w:rsidRPr="00B762FF">
        <w:rPr>
          <w:rStyle w:val="apple-converted-space"/>
          <w:rFonts w:asciiTheme="majorBidi" w:hAnsiTheme="majorBidi" w:cstheme="majorBidi"/>
          <w:sz w:val="24"/>
          <w:szCs w:val="24"/>
          <w:shd w:val="clear" w:color="auto" w:fill="F7F7F7"/>
        </w:rPr>
        <w:t xml:space="preserve">İnsanlar kendi aralarındaki münasebetlerde birbirlerine karşı hatalı davranışlarda bulunduklarında birbirlerini affetmeleri zor iken, Allah Teâlânın, kulun pek çok hata ve noksanına rağmen yine o kula ihsanda bulunması; Allah Teâlânın Rahman, Rahim ve Afüv isimleriyle açıklanabilecek bir durumdur. </w:t>
      </w:r>
    </w:p>
    <w:p w:rsidR="00613887" w:rsidRPr="00B762FF" w:rsidRDefault="00A74C5C" w:rsidP="005342DF">
      <w:pPr>
        <w:spacing w:after="0" w:line="360" w:lineRule="auto"/>
        <w:ind w:firstLine="720"/>
        <w:jc w:val="both"/>
        <w:rPr>
          <w:rStyle w:val="apple-converted-space"/>
          <w:rFonts w:asciiTheme="majorBidi" w:hAnsiTheme="majorBidi" w:cstheme="majorBidi"/>
          <w:sz w:val="24"/>
          <w:szCs w:val="24"/>
          <w:shd w:val="clear" w:color="auto" w:fill="F7F7F7"/>
        </w:rPr>
      </w:pPr>
      <w:proofErr w:type="gramStart"/>
      <w:r w:rsidRPr="00B762FF">
        <w:rPr>
          <w:rStyle w:val="apple-converted-space"/>
          <w:rFonts w:asciiTheme="majorBidi" w:hAnsiTheme="majorBidi" w:cstheme="majorBidi"/>
          <w:sz w:val="24"/>
          <w:szCs w:val="24"/>
          <w:shd w:val="clear" w:color="auto" w:fill="F7F7F7"/>
        </w:rPr>
        <w:t>Alvarlı Efe’de Allah’a vuslat, gönle girmekle mümkündür.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İnsan olmak</w:t>
      </w:r>
      <w:r w:rsidR="007C5155" w:rsidRPr="00B762FF">
        <w:rPr>
          <w:rStyle w:val="apple-converted-space"/>
          <w:rFonts w:asciiTheme="majorBidi" w:hAnsiTheme="majorBidi" w:cstheme="majorBidi"/>
          <w:sz w:val="24"/>
          <w:szCs w:val="24"/>
          <w:shd w:val="clear" w:color="auto" w:fill="F7F7F7"/>
        </w:rPr>
        <w:t xml:space="preserve"> </w:t>
      </w:r>
      <w:r w:rsidRPr="00B762FF">
        <w:rPr>
          <w:rStyle w:val="apple-converted-space"/>
          <w:rFonts w:asciiTheme="majorBidi" w:hAnsiTheme="majorBidi" w:cstheme="majorBidi"/>
          <w:sz w:val="24"/>
          <w:szCs w:val="24"/>
          <w:shd w:val="clear" w:color="auto" w:fill="F7F7F7"/>
        </w:rPr>
        <w:t>da ancak gönül yıkmamakla gerçekleşmektedir.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Kulluk Allah’</w:t>
      </w:r>
      <w:r w:rsidR="007C5155" w:rsidRPr="00B762FF">
        <w:rPr>
          <w:rStyle w:val="apple-converted-space"/>
          <w:rFonts w:asciiTheme="majorBidi" w:hAnsiTheme="majorBidi" w:cstheme="majorBidi"/>
          <w:sz w:val="24"/>
          <w:szCs w:val="24"/>
          <w:shd w:val="clear" w:color="auto" w:fill="F7F7F7"/>
        </w:rPr>
        <w:t>ı</w:t>
      </w:r>
      <w:r w:rsidR="00B15BFE" w:rsidRPr="00B762FF">
        <w:rPr>
          <w:rStyle w:val="apple-converted-space"/>
          <w:rFonts w:asciiTheme="majorBidi" w:hAnsiTheme="majorBidi" w:cstheme="majorBidi"/>
          <w:sz w:val="24"/>
          <w:szCs w:val="24"/>
          <w:shd w:val="clear" w:color="auto" w:fill="F7F7F7"/>
        </w:rPr>
        <w:t>,</w:t>
      </w:r>
      <w:r w:rsidRPr="00B762FF">
        <w:rPr>
          <w:rStyle w:val="apple-converted-space"/>
          <w:rFonts w:asciiTheme="majorBidi" w:hAnsiTheme="majorBidi" w:cstheme="majorBidi"/>
          <w:sz w:val="24"/>
          <w:szCs w:val="24"/>
          <w:shd w:val="clear" w:color="auto" w:fill="F7F7F7"/>
        </w:rPr>
        <w:t xml:space="preserve"> Peyga</w:t>
      </w:r>
      <w:r w:rsidR="00613887" w:rsidRPr="00B762FF">
        <w:rPr>
          <w:rStyle w:val="apple-converted-space"/>
          <w:rFonts w:asciiTheme="majorBidi" w:hAnsiTheme="majorBidi" w:cstheme="majorBidi"/>
          <w:sz w:val="24"/>
          <w:szCs w:val="24"/>
          <w:shd w:val="clear" w:color="auto" w:fill="F7F7F7"/>
        </w:rPr>
        <w:t>mberi ve diğer mahlukatı</w:t>
      </w:r>
      <w:r w:rsidRPr="00B762FF">
        <w:rPr>
          <w:rStyle w:val="apple-converted-space"/>
          <w:rFonts w:asciiTheme="majorBidi" w:hAnsiTheme="majorBidi" w:cstheme="majorBidi"/>
          <w:sz w:val="24"/>
          <w:szCs w:val="24"/>
          <w:shd w:val="clear" w:color="auto" w:fill="F7F7F7"/>
        </w:rPr>
        <w:t xml:space="preserve"> incitmemekle mümkündür.</w:t>
      </w:r>
      <w:proofErr w:type="gramEnd"/>
      <w:r w:rsidRPr="00B762FF">
        <w:rPr>
          <w:rStyle w:val="apple-converted-space"/>
          <w:rFonts w:asciiTheme="majorBidi" w:hAnsiTheme="majorBidi" w:cstheme="majorBidi"/>
          <w:sz w:val="24"/>
          <w:szCs w:val="24"/>
          <w:shd w:val="clear" w:color="auto" w:fill="F7F7F7"/>
        </w:rPr>
        <w:t xml:space="preserve"> </w:t>
      </w:r>
      <w:r w:rsidR="00613887" w:rsidRPr="00B762FF">
        <w:rPr>
          <w:rStyle w:val="apple-converted-space"/>
          <w:rFonts w:asciiTheme="majorBidi" w:hAnsiTheme="majorBidi" w:cstheme="majorBidi"/>
          <w:sz w:val="24"/>
          <w:szCs w:val="24"/>
          <w:shd w:val="clear" w:color="auto" w:fill="F7F7F7"/>
        </w:rPr>
        <w:t xml:space="preserve">Alvarlı Efe bir şiirinde bu durumu şöyle ifade </w:t>
      </w:r>
      <w:proofErr w:type="gramStart"/>
      <w:r w:rsidR="00613887" w:rsidRPr="00B762FF">
        <w:rPr>
          <w:rStyle w:val="apple-converted-space"/>
          <w:rFonts w:asciiTheme="majorBidi" w:hAnsiTheme="majorBidi" w:cstheme="majorBidi"/>
          <w:sz w:val="24"/>
          <w:szCs w:val="24"/>
          <w:shd w:val="clear" w:color="auto" w:fill="F7F7F7"/>
        </w:rPr>
        <w:t>eder</w:t>
      </w:r>
      <w:proofErr w:type="gramEnd"/>
      <w:r w:rsidR="00613887" w:rsidRPr="00B762FF">
        <w:rPr>
          <w:rStyle w:val="apple-converted-space"/>
          <w:rFonts w:asciiTheme="majorBidi" w:hAnsiTheme="majorBidi" w:cstheme="majorBidi"/>
          <w:sz w:val="24"/>
          <w:szCs w:val="24"/>
          <w:shd w:val="clear" w:color="auto" w:fill="F7F7F7"/>
        </w:rPr>
        <w:t>:</w:t>
      </w:r>
    </w:p>
    <w:p w:rsidR="00B05BA3" w:rsidRPr="00B762FF" w:rsidRDefault="00E73C02" w:rsidP="005342DF">
      <w:pPr>
        <w:spacing w:after="0" w:line="360" w:lineRule="auto"/>
        <w:ind w:left="720"/>
        <w:jc w:val="both"/>
        <w:rPr>
          <w:rFonts w:asciiTheme="majorBidi" w:hAnsiTheme="majorBidi" w:cstheme="majorBidi"/>
          <w:i/>
          <w:sz w:val="24"/>
          <w:szCs w:val="24"/>
          <w:shd w:val="clear" w:color="auto" w:fill="F7F7F7"/>
          <w:lang w:val="tr-TR"/>
        </w:rPr>
      </w:pPr>
      <w:r w:rsidRPr="00B762FF">
        <w:rPr>
          <w:rFonts w:asciiTheme="majorBidi" w:hAnsiTheme="majorBidi" w:cstheme="majorBidi"/>
          <w:sz w:val="24"/>
          <w:szCs w:val="24"/>
          <w:shd w:val="clear" w:color="auto" w:fill="F7F7F7"/>
          <w:lang w:val="tr-TR"/>
        </w:rPr>
        <w:t>“</w:t>
      </w:r>
      <w:r w:rsidR="00613887" w:rsidRPr="00B762FF">
        <w:rPr>
          <w:rFonts w:asciiTheme="majorBidi" w:hAnsiTheme="majorBidi" w:cstheme="majorBidi"/>
          <w:i/>
          <w:sz w:val="24"/>
          <w:szCs w:val="24"/>
          <w:shd w:val="clear" w:color="auto" w:fill="F7F7F7"/>
          <w:lang w:val="tr-TR"/>
        </w:rPr>
        <w:t>Hasislikden elin çek, sen cömerd ol kân-ı ihsan ol!</w:t>
      </w:r>
    </w:p>
    <w:p w:rsidR="00B05BA3" w:rsidRPr="00B762FF" w:rsidRDefault="00613887" w:rsidP="005342DF">
      <w:pPr>
        <w:spacing w:after="0" w:line="360" w:lineRule="auto"/>
        <w:ind w:left="720"/>
        <w:jc w:val="both"/>
        <w:rPr>
          <w:rFonts w:asciiTheme="majorBidi" w:hAnsiTheme="majorBidi" w:cstheme="majorBidi"/>
          <w:i/>
          <w:sz w:val="24"/>
          <w:szCs w:val="24"/>
          <w:shd w:val="clear" w:color="auto" w:fill="F7F7F7"/>
        </w:rPr>
      </w:pPr>
      <w:r w:rsidRPr="00B762FF">
        <w:rPr>
          <w:rFonts w:asciiTheme="majorBidi" w:hAnsiTheme="majorBidi" w:cstheme="majorBidi"/>
          <w:i/>
          <w:sz w:val="24"/>
          <w:szCs w:val="24"/>
          <w:shd w:val="clear" w:color="auto" w:fill="F7F7F7"/>
        </w:rPr>
        <w:t>Konuşma câhil-i nâdân ile gel ehl-i irfân ol!</w:t>
      </w:r>
    </w:p>
    <w:p w:rsidR="00B05BA3" w:rsidRPr="00B762FF" w:rsidRDefault="00613887" w:rsidP="005342DF">
      <w:pPr>
        <w:spacing w:after="0" w:line="360" w:lineRule="auto"/>
        <w:ind w:left="720"/>
        <w:jc w:val="both"/>
        <w:rPr>
          <w:rFonts w:asciiTheme="majorBidi" w:hAnsiTheme="majorBidi" w:cstheme="majorBidi"/>
          <w:i/>
          <w:sz w:val="24"/>
          <w:szCs w:val="24"/>
          <w:shd w:val="clear" w:color="auto" w:fill="F7F7F7"/>
        </w:rPr>
      </w:pPr>
      <w:r w:rsidRPr="00B762FF">
        <w:rPr>
          <w:rFonts w:asciiTheme="majorBidi" w:hAnsiTheme="majorBidi" w:cstheme="majorBidi"/>
          <w:i/>
          <w:sz w:val="24"/>
          <w:szCs w:val="24"/>
          <w:shd w:val="clear" w:color="auto" w:fill="F7F7F7"/>
        </w:rPr>
        <w:t>Hakîr ol âlem-i zâhirde, sen mânâda sultan ol!</w:t>
      </w:r>
    </w:p>
    <w:p w:rsidR="001A59FD" w:rsidRPr="00B762FF" w:rsidRDefault="00613887" w:rsidP="005342DF">
      <w:pPr>
        <w:spacing w:after="0" w:line="360" w:lineRule="auto"/>
        <w:ind w:left="720"/>
        <w:jc w:val="both"/>
        <w:rPr>
          <w:rStyle w:val="apple-converted-space"/>
          <w:rFonts w:asciiTheme="majorBidi" w:hAnsiTheme="majorBidi" w:cstheme="majorBidi"/>
          <w:sz w:val="24"/>
          <w:szCs w:val="24"/>
          <w:shd w:val="clear" w:color="auto" w:fill="F7F7F7"/>
        </w:rPr>
      </w:pPr>
      <w:r w:rsidRPr="00B762FF">
        <w:rPr>
          <w:rFonts w:asciiTheme="majorBidi" w:hAnsiTheme="majorBidi" w:cstheme="majorBidi"/>
          <w:i/>
          <w:sz w:val="24"/>
          <w:szCs w:val="24"/>
          <w:shd w:val="clear" w:color="auto" w:fill="F7F7F7"/>
        </w:rPr>
        <w:t>Karıncanın dahi hâlin gözet, dehre Süleyman ol!</w:t>
      </w:r>
      <w:r w:rsidR="00E73C02" w:rsidRPr="00B762FF">
        <w:rPr>
          <w:rFonts w:asciiTheme="majorBidi" w:hAnsiTheme="majorBidi" w:cstheme="majorBidi"/>
          <w:i/>
          <w:sz w:val="24"/>
          <w:szCs w:val="24"/>
          <w:shd w:val="clear" w:color="auto" w:fill="F7F7F7"/>
        </w:rPr>
        <w:t>”</w:t>
      </w:r>
      <w:r w:rsidRPr="00B762FF">
        <w:rPr>
          <w:rStyle w:val="DipnotBavurusu"/>
          <w:rFonts w:asciiTheme="majorBidi" w:hAnsiTheme="majorBidi" w:cstheme="majorBidi"/>
          <w:sz w:val="24"/>
          <w:szCs w:val="24"/>
          <w:shd w:val="clear" w:color="auto" w:fill="F7F7F7"/>
        </w:rPr>
        <w:t xml:space="preserve"> </w:t>
      </w:r>
      <w:r w:rsidR="00DF0D4C" w:rsidRPr="00B762FF">
        <w:rPr>
          <w:rFonts w:asciiTheme="majorBidi" w:hAnsiTheme="majorBidi" w:cstheme="majorBidi"/>
          <w:sz w:val="24"/>
          <w:szCs w:val="24"/>
        </w:rPr>
        <w:t>(</w:t>
      </w:r>
      <w:r w:rsidR="002B12F9" w:rsidRPr="00B762FF">
        <w:rPr>
          <w:rFonts w:asciiTheme="majorBidi" w:hAnsiTheme="majorBidi" w:cstheme="majorBidi"/>
          <w:sz w:val="24"/>
          <w:szCs w:val="24"/>
          <w:shd w:val="clear" w:color="auto" w:fill="F7F7F7"/>
          <w:lang w:val="tr-TR"/>
        </w:rPr>
        <w:t>Lutfî,</w:t>
      </w:r>
      <w:r w:rsidR="00DF0D4C" w:rsidRPr="00B762FF">
        <w:rPr>
          <w:rFonts w:asciiTheme="majorBidi" w:hAnsiTheme="majorBidi" w:cstheme="majorBidi"/>
          <w:sz w:val="24"/>
          <w:szCs w:val="24"/>
          <w:shd w:val="clear" w:color="auto" w:fill="F7F7F7"/>
          <w:lang w:val="tr-TR"/>
        </w:rPr>
        <w:t xml:space="preserve"> 2011: 597).</w:t>
      </w:r>
    </w:p>
    <w:p w:rsidR="00047982" w:rsidRPr="00B762FF" w:rsidRDefault="00047982" w:rsidP="00A813B4">
      <w:pPr>
        <w:spacing w:before="240" w:after="0" w:line="360" w:lineRule="auto"/>
        <w:ind w:firstLine="720"/>
        <w:jc w:val="both"/>
        <w:rPr>
          <w:rStyle w:val="apple-converted-space"/>
          <w:rFonts w:asciiTheme="majorBidi" w:hAnsiTheme="majorBidi" w:cstheme="majorBidi"/>
          <w:b/>
          <w:sz w:val="24"/>
          <w:szCs w:val="24"/>
          <w:shd w:val="clear" w:color="auto" w:fill="F7F7F7"/>
        </w:rPr>
      </w:pPr>
      <w:r w:rsidRPr="00B762FF">
        <w:rPr>
          <w:rStyle w:val="apple-converted-space"/>
          <w:rFonts w:asciiTheme="majorBidi" w:hAnsiTheme="majorBidi" w:cstheme="majorBidi"/>
          <w:b/>
          <w:sz w:val="24"/>
          <w:szCs w:val="24"/>
          <w:shd w:val="clear" w:color="auto" w:fill="F7F7F7"/>
        </w:rPr>
        <w:t>Sonuç</w:t>
      </w:r>
    </w:p>
    <w:p w:rsidR="00726608" w:rsidRPr="00B762FF" w:rsidRDefault="00726608" w:rsidP="005342DF">
      <w:pPr>
        <w:spacing w:after="0" w:line="360" w:lineRule="auto"/>
        <w:ind w:firstLine="720"/>
        <w:jc w:val="both"/>
        <w:rPr>
          <w:rStyle w:val="apple-converted-space"/>
          <w:rFonts w:asciiTheme="majorBidi" w:hAnsiTheme="majorBidi" w:cstheme="majorBidi"/>
          <w:iCs/>
          <w:sz w:val="24"/>
          <w:szCs w:val="24"/>
          <w:shd w:val="clear" w:color="auto" w:fill="F7F7F7"/>
        </w:rPr>
      </w:pPr>
      <w:proofErr w:type="gramStart"/>
      <w:r w:rsidRPr="00B762FF">
        <w:rPr>
          <w:rStyle w:val="apple-converted-space"/>
          <w:rFonts w:asciiTheme="majorBidi" w:hAnsiTheme="majorBidi" w:cstheme="majorBidi"/>
          <w:sz w:val="24"/>
          <w:szCs w:val="24"/>
          <w:shd w:val="clear" w:color="auto" w:fill="F7F7F7"/>
        </w:rPr>
        <w:t>Alvarlı Efe Hazretleri son yüzyılın en önemli değerlerinden biridir.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Onun insan</w:t>
      </w:r>
      <w:r w:rsidR="007C5155" w:rsidRPr="00B762FF">
        <w:rPr>
          <w:rStyle w:val="apple-converted-space"/>
          <w:rFonts w:asciiTheme="majorBidi" w:hAnsiTheme="majorBidi" w:cstheme="majorBidi"/>
          <w:sz w:val="24"/>
          <w:szCs w:val="24"/>
          <w:shd w:val="clear" w:color="auto" w:fill="F7F7F7"/>
        </w:rPr>
        <w:t>a</w:t>
      </w:r>
      <w:r w:rsidRPr="00B762FF">
        <w:rPr>
          <w:rStyle w:val="apple-converted-space"/>
          <w:rFonts w:asciiTheme="majorBidi" w:hAnsiTheme="majorBidi" w:cstheme="majorBidi"/>
          <w:sz w:val="24"/>
          <w:szCs w:val="24"/>
          <w:shd w:val="clear" w:color="auto" w:fill="F7F7F7"/>
        </w:rPr>
        <w:t xml:space="preserve"> verdiği değer modernleşmenin getirdiği insan bunalımına çözüm olabilecek niteliktedir.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Çünkü o, yukarıdaki ifadelerde de görüldüğü gibi tüm insanlığı olduğu gibi tüm mahlukatı kuca</w:t>
      </w:r>
      <w:r w:rsidR="00924C1C" w:rsidRPr="00B762FF">
        <w:rPr>
          <w:rStyle w:val="apple-converted-space"/>
          <w:rFonts w:asciiTheme="majorBidi" w:hAnsiTheme="majorBidi" w:cstheme="majorBidi"/>
          <w:sz w:val="24"/>
          <w:szCs w:val="24"/>
          <w:shd w:val="clear" w:color="auto" w:fill="F7F7F7"/>
        </w:rPr>
        <w:t>klamıştır.</w:t>
      </w:r>
      <w:proofErr w:type="gramEnd"/>
      <w:r w:rsidR="00924C1C" w:rsidRPr="00B762FF">
        <w:rPr>
          <w:rStyle w:val="apple-converted-space"/>
          <w:rFonts w:asciiTheme="majorBidi" w:hAnsiTheme="majorBidi" w:cstheme="majorBidi"/>
          <w:sz w:val="24"/>
          <w:szCs w:val="24"/>
          <w:shd w:val="clear" w:color="auto" w:fill="F7F7F7"/>
        </w:rPr>
        <w:t xml:space="preserve"> </w:t>
      </w:r>
      <w:proofErr w:type="gramStart"/>
      <w:r w:rsidR="00924C1C" w:rsidRPr="00B762FF">
        <w:rPr>
          <w:rStyle w:val="apple-converted-space"/>
          <w:rFonts w:asciiTheme="majorBidi" w:hAnsiTheme="majorBidi" w:cstheme="majorBidi"/>
          <w:sz w:val="24"/>
          <w:szCs w:val="24"/>
          <w:shd w:val="clear" w:color="auto" w:fill="F7F7F7"/>
        </w:rPr>
        <w:t>Alvarlı Efe’de insana verilen değer y</w:t>
      </w:r>
      <w:r w:rsidRPr="00B762FF">
        <w:rPr>
          <w:rStyle w:val="apple-converted-space"/>
          <w:rFonts w:asciiTheme="majorBidi" w:hAnsiTheme="majorBidi" w:cstheme="majorBidi"/>
          <w:sz w:val="24"/>
          <w:szCs w:val="24"/>
          <w:shd w:val="clear" w:color="auto" w:fill="F7F7F7"/>
        </w:rPr>
        <w:t>aratıcısıyla olan münasebeti dolayısıyladır.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Şeyh Galip’in de de</w:t>
      </w:r>
      <w:r w:rsidR="00F503D7" w:rsidRPr="00B762FF">
        <w:rPr>
          <w:rStyle w:val="apple-converted-space"/>
          <w:rFonts w:asciiTheme="majorBidi" w:hAnsiTheme="majorBidi" w:cstheme="majorBidi"/>
          <w:sz w:val="24"/>
          <w:szCs w:val="24"/>
          <w:shd w:val="clear" w:color="auto" w:fill="F7F7F7"/>
        </w:rPr>
        <w:t>diği gibi insan zübde-i alemdir (1971: 10)</w:t>
      </w:r>
      <w:r w:rsidRPr="00B762FF">
        <w:rPr>
          <w:rStyle w:val="apple-converted-space"/>
          <w:rFonts w:asciiTheme="majorBidi" w:hAnsiTheme="majorBidi" w:cstheme="majorBidi"/>
          <w:sz w:val="24"/>
          <w:szCs w:val="24"/>
          <w:shd w:val="clear" w:color="auto" w:fill="F7F7F7"/>
        </w:rPr>
        <w:t>.</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Yani alemin özüdür, mikro kosmozdur.</w:t>
      </w:r>
      <w:proofErr w:type="gramEnd"/>
      <w:r w:rsidRPr="00B762FF">
        <w:rPr>
          <w:rStyle w:val="apple-converted-space"/>
          <w:rFonts w:asciiTheme="majorBidi" w:hAnsiTheme="majorBidi" w:cstheme="majorBidi"/>
          <w:sz w:val="24"/>
          <w:szCs w:val="24"/>
          <w:shd w:val="clear" w:color="auto" w:fill="F7F7F7"/>
        </w:rPr>
        <w:t xml:space="preserve"> </w:t>
      </w:r>
      <w:proofErr w:type="gramStart"/>
      <w:r w:rsidRPr="00B762FF">
        <w:rPr>
          <w:rStyle w:val="apple-converted-space"/>
          <w:rFonts w:asciiTheme="majorBidi" w:hAnsiTheme="majorBidi" w:cstheme="majorBidi"/>
          <w:sz w:val="24"/>
          <w:szCs w:val="24"/>
          <w:shd w:val="clear" w:color="auto" w:fill="F7F7F7"/>
        </w:rPr>
        <w:t>Alvarlı Efe’de incitmeyen insan</w:t>
      </w:r>
      <w:r w:rsidR="00A813B4" w:rsidRPr="00B762FF">
        <w:rPr>
          <w:rStyle w:val="apple-converted-space"/>
          <w:rFonts w:asciiTheme="majorBidi" w:hAnsiTheme="majorBidi" w:cstheme="majorBidi"/>
          <w:sz w:val="24"/>
          <w:szCs w:val="24"/>
          <w:shd w:val="clear" w:color="auto" w:fill="F7F7F7"/>
        </w:rPr>
        <w:t>,</w:t>
      </w:r>
      <w:r w:rsidRPr="00B762FF">
        <w:rPr>
          <w:rStyle w:val="apple-converted-space"/>
          <w:rFonts w:asciiTheme="majorBidi" w:hAnsiTheme="majorBidi" w:cstheme="majorBidi"/>
          <w:sz w:val="24"/>
          <w:szCs w:val="24"/>
          <w:shd w:val="clear" w:color="auto" w:fill="F7F7F7"/>
        </w:rPr>
        <w:t xml:space="preserve"> kâmil insandır.</w:t>
      </w:r>
      <w:proofErr w:type="gramEnd"/>
      <w:r w:rsidRPr="00B762FF">
        <w:rPr>
          <w:rStyle w:val="apple-converted-space"/>
          <w:rFonts w:asciiTheme="majorBidi" w:hAnsiTheme="majorBidi" w:cstheme="majorBidi"/>
          <w:sz w:val="24"/>
          <w:szCs w:val="24"/>
          <w:shd w:val="clear" w:color="auto" w:fill="F7F7F7"/>
        </w:rPr>
        <w:t xml:space="preserve"> </w:t>
      </w:r>
      <w:r w:rsidRPr="00B762FF">
        <w:rPr>
          <w:rFonts w:asciiTheme="majorBidi" w:hAnsiTheme="majorBidi" w:cstheme="majorBidi"/>
          <w:iCs/>
          <w:sz w:val="24"/>
          <w:szCs w:val="24"/>
        </w:rPr>
        <w:t xml:space="preserve">“Gönül kırmak Allah’ı incitmektir.” anlayışı sadece Alvarlı’da değil daha önceki pekçok sûfide vardır. </w:t>
      </w:r>
      <w:proofErr w:type="gramStart"/>
      <w:r w:rsidRPr="00B762FF">
        <w:rPr>
          <w:rFonts w:asciiTheme="majorBidi" w:hAnsiTheme="majorBidi" w:cstheme="majorBidi"/>
          <w:iCs/>
          <w:sz w:val="24"/>
          <w:szCs w:val="24"/>
        </w:rPr>
        <w:t xml:space="preserve">Kamil insanın </w:t>
      </w:r>
      <w:r w:rsidRPr="00B762FF">
        <w:rPr>
          <w:rFonts w:asciiTheme="majorBidi" w:hAnsiTheme="majorBidi" w:cstheme="majorBidi"/>
          <w:sz w:val="24"/>
          <w:szCs w:val="24"/>
        </w:rPr>
        <w:t>gönlü Hakk’ın isim, sıfat ve fiillerini yansıtan ayna gibidir.</w:t>
      </w:r>
      <w:proofErr w:type="gramEnd"/>
    </w:p>
    <w:p w:rsidR="00F503D7" w:rsidRPr="00B762FF" w:rsidRDefault="00047982" w:rsidP="006F37B1">
      <w:pPr>
        <w:spacing w:after="0" w:line="360" w:lineRule="auto"/>
        <w:ind w:firstLine="720"/>
        <w:jc w:val="both"/>
        <w:rPr>
          <w:rStyle w:val="apple-converted-space"/>
          <w:rFonts w:asciiTheme="majorBidi" w:hAnsiTheme="majorBidi" w:cstheme="majorBidi"/>
          <w:iCs/>
          <w:sz w:val="24"/>
          <w:szCs w:val="24"/>
          <w:shd w:val="clear" w:color="auto" w:fill="F7F7F7"/>
        </w:rPr>
      </w:pPr>
      <w:proofErr w:type="gramStart"/>
      <w:r w:rsidRPr="00B762FF">
        <w:rPr>
          <w:rStyle w:val="apple-converted-space"/>
          <w:rFonts w:asciiTheme="majorBidi" w:hAnsiTheme="majorBidi" w:cstheme="majorBidi"/>
          <w:sz w:val="24"/>
          <w:szCs w:val="24"/>
          <w:shd w:val="clear" w:color="auto" w:fill="F7F7F7"/>
        </w:rPr>
        <w:t>S</w:t>
      </w:r>
      <w:r w:rsidR="00935E21" w:rsidRPr="00B762FF">
        <w:rPr>
          <w:rStyle w:val="apple-converted-space"/>
          <w:rFonts w:asciiTheme="majorBidi" w:hAnsiTheme="majorBidi" w:cstheme="majorBidi"/>
          <w:sz w:val="24"/>
          <w:szCs w:val="24"/>
          <w:shd w:val="clear" w:color="auto" w:fill="F7F7F7"/>
        </w:rPr>
        <w:t>ufiler nazarında, kalp nazargah-ı ilâhidir.</w:t>
      </w:r>
      <w:proofErr w:type="gramEnd"/>
      <w:r w:rsidR="00935E21" w:rsidRPr="00B762FF">
        <w:rPr>
          <w:rStyle w:val="apple-converted-space"/>
          <w:rFonts w:asciiTheme="majorBidi" w:hAnsiTheme="majorBidi" w:cstheme="majorBidi"/>
          <w:sz w:val="24"/>
          <w:szCs w:val="24"/>
          <w:shd w:val="clear" w:color="auto" w:fill="F7F7F7"/>
        </w:rPr>
        <w:t xml:space="preserve"> </w:t>
      </w:r>
      <w:proofErr w:type="gramStart"/>
      <w:r w:rsidR="00935E21" w:rsidRPr="00B762FF">
        <w:rPr>
          <w:rStyle w:val="apple-converted-space"/>
          <w:rFonts w:asciiTheme="majorBidi" w:hAnsiTheme="majorBidi" w:cstheme="majorBidi"/>
          <w:sz w:val="24"/>
          <w:szCs w:val="24"/>
          <w:shd w:val="clear" w:color="auto" w:fill="F7F7F7"/>
        </w:rPr>
        <w:t>Kalp kırmak, kabeyi yıkmaktan daha tehlikeli görülmüştür.</w:t>
      </w:r>
      <w:proofErr w:type="gramEnd"/>
      <w:r w:rsidR="00935E21" w:rsidRPr="00B762FF">
        <w:rPr>
          <w:rStyle w:val="apple-converted-space"/>
          <w:rFonts w:asciiTheme="majorBidi" w:hAnsiTheme="majorBidi" w:cstheme="majorBidi"/>
          <w:sz w:val="24"/>
          <w:szCs w:val="24"/>
          <w:shd w:val="clear" w:color="auto" w:fill="F7F7F7"/>
        </w:rPr>
        <w:t xml:space="preserve"> </w:t>
      </w:r>
      <w:proofErr w:type="gramStart"/>
      <w:r w:rsidR="00935E21" w:rsidRPr="00B762FF">
        <w:rPr>
          <w:rStyle w:val="apple-converted-space"/>
          <w:rFonts w:asciiTheme="majorBidi" w:hAnsiTheme="majorBidi" w:cstheme="majorBidi"/>
          <w:sz w:val="24"/>
          <w:szCs w:val="24"/>
          <w:shd w:val="clear" w:color="auto" w:fill="F7F7F7"/>
        </w:rPr>
        <w:t xml:space="preserve">İnsan mahlukata karşı ve Allah’a karşı görevlerini yerine getirip insan-ı kamil </w:t>
      </w:r>
      <w:r w:rsidR="00935E21" w:rsidRPr="00B762FF">
        <w:rPr>
          <w:rStyle w:val="apple-converted-space"/>
          <w:rFonts w:asciiTheme="majorBidi" w:hAnsiTheme="majorBidi" w:cstheme="majorBidi"/>
          <w:sz w:val="24"/>
          <w:szCs w:val="24"/>
          <w:shd w:val="clear" w:color="auto" w:fill="F7F7F7"/>
        </w:rPr>
        <w:lastRenderedPageBreak/>
        <w:t>olmak zorundadır.</w:t>
      </w:r>
      <w:proofErr w:type="gramEnd"/>
      <w:r w:rsidR="00935E21" w:rsidRPr="00B762FF">
        <w:rPr>
          <w:rStyle w:val="apple-converted-space"/>
          <w:rFonts w:asciiTheme="majorBidi" w:hAnsiTheme="majorBidi" w:cstheme="majorBidi"/>
          <w:sz w:val="24"/>
          <w:szCs w:val="24"/>
          <w:shd w:val="clear" w:color="auto" w:fill="F7F7F7"/>
        </w:rPr>
        <w:t xml:space="preserve"> </w:t>
      </w:r>
      <w:proofErr w:type="gramStart"/>
      <w:r w:rsidR="00935E21" w:rsidRPr="00B762FF">
        <w:rPr>
          <w:rStyle w:val="apple-converted-space"/>
          <w:rFonts w:asciiTheme="majorBidi" w:hAnsiTheme="majorBidi" w:cstheme="majorBidi"/>
          <w:sz w:val="24"/>
          <w:szCs w:val="24"/>
          <w:shd w:val="clear" w:color="auto" w:fill="F7F7F7"/>
        </w:rPr>
        <w:t>Sufiler yıllardır H</w:t>
      </w:r>
      <w:r w:rsidR="00924C1C" w:rsidRPr="00B762FF">
        <w:rPr>
          <w:rStyle w:val="apple-converted-space"/>
          <w:rFonts w:asciiTheme="majorBidi" w:hAnsiTheme="majorBidi" w:cstheme="majorBidi"/>
          <w:sz w:val="24"/>
          <w:szCs w:val="24"/>
          <w:shd w:val="clear" w:color="auto" w:fill="F7F7F7"/>
        </w:rPr>
        <w:t>a</w:t>
      </w:r>
      <w:r w:rsidR="00935E21" w:rsidRPr="00B762FF">
        <w:rPr>
          <w:rStyle w:val="apple-converted-space"/>
          <w:rFonts w:asciiTheme="majorBidi" w:hAnsiTheme="majorBidi" w:cstheme="majorBidi"/>
          <w:sz w:val="24"/>
          <w:szCs w:val="24"/>
          <w:shd w:val="clear" w:color="auto" w:fill="F7F7F7"/>
        </w:rPr>
        <w:t xml:space="preserve">lka </w:t>
      </w:r>
      <w:r w:rsidR="006F37B1" w:rsidRPr="00B762FF">
        <w:rPr>
          <w:rStyle w:val="apple-converted-space"/>
          <w:rFonts w:asciiTheme="majorBidi" w:hAnsiTheme="majorBidi" w:cstheme="majorBidi"/>
          <w:sz w:val="24"/>
          <w:szCs w:val="24"/>
          <w:shd w:val="clear" w:color="auto" w:fill="F7F7F7"/>
        </w:rPr>
        <w:t xml:space="preserve">hizmet Hakk’a hizmettir şuuruyla </w:t>
      </w:r>
      <w:r w:rsidR="00935E21" w:rsidRPr="00B762FF">
        <w:rPr>
          <w:rStyle w:val="apple-converted-space"/>
          <w:rFonts w:asciiTheme="majorBidi" w:hAnsiTheme="majorBidi" w:cstheme="majorBidi"/>
          <w:sz w:val="24"/>
          <w:szCs w:val="24"/>
          <w:shd w:val="clear" w:color="auto" w:fill="F7F7F7"/>
        </w:rPr>
        <w:t>mahlukata hizmet etmişler ve Allah’a olan kulluk görevlerini en güzel şekilde yerine getirmeye çalışmışlardır.</w:t>
      </w:r>
      <w:proofErr w:type="gramEnd"/>
      <w:r w:rsidR="00935E21" w:rsidRPr="00B762FF">
        <w:rPr>
          <w:rStyle w:val="apple-converted-space"/>
          <w:rFonts w:asciiTheme="majorBidi" w:hAnsiTheme="majorBidi" w:cstheme="majorBidi"/>
          <w:sz w:val="24"/>
          <w:szCs w:val="24"/>
          <w:shd w:val="clear" w:color="auto" w:fill="F7F7F7"/>
        </w:rPr>
        <w:t xml:space="preserve"> </w:t>
      </w:r>
      <w:proofErr w:type="gramStart"/>
      <w:r w:rsidR="00935E21" w:rsidRPr="00B762FF">
        <w:rPr>
          <w:rStyle w:val="apple-converted-space"/>
          <w:rFonts w:asciiTheme="majorBidi" w:hAnsiTheme="majorBidi" w:cstheme="majorBidi"/>
          <w:sz w:val="24"/>
          <w:szCs w:val="24"/>
          <w:shd w:val="clear" w:color="auto" w:fill="F7F7F7"/>
        </w:rPr>
        <w:t>Alvarlı Efe de bu sûfilerden biridir.</w:t>
      </w:r>
      <w:proofErr w:type="gramEnd"/>
      <w:r w:rsidR="00935E21" w:rsidRPr="00B762FF">
        <w:rPr>
          <w:rStyle w:val="apple-converted-space"/>
          <w:rFonts w:asciiTheme="majorBidi" w:hAnsiTheme="majorBidi" w:cstheme="majorBidi"/>
          <w:sz w:val="24"/>
          <w:szCs w:val="24"/>
          <w:shd w:val="clear" w:color="auto" w:fill="F7F7F7"/>
        </w:rPr>
        <w:t xml:space="preserve"> </w:t>
      </w:r>
      <w:proofErr w:type="gramStart"/>
      <w:r w:rsidR="00F51A8B" w:rsidRPr="00B762FF">
        <w:rPr>
          <w:rStyle w:val="apple-converted-space"/>
          <w:rFonts w:asciiTheme="majorBidi" w:hAnsiTheme="majorBidi" w:cstheme="majorBidi"/>
          <w:iCs/>
          <w:sz w:val="24"/>
          <w:szCs w:val="24"/>
          <w:shd w:val="clear" w:color="auto" w:fill="F7F7F7"/>
        </w:rPr>
        <w:t>Alvarlı Efe gönül dünyasının sürekli parlak tutulmasını tavsiye etmektedir.</w:t>
      </w:r>
      <w:proofErr w:type="gramEnd"/>
      <w:r w:rsidR="00613887" w:rsidRPr="00B762FF">
        <w:rPr>
          <w:rStyle w:val="apple-converted-space"/>
          <w:rFonts w:asciiTheme="majorBidi" w:hAnsiTheme="majorBidi" w:cstheme="majorBidi"/>
          <w:iCs/>
          <w:sz w:val="24"/>
          <w:szCs w:val="24"/>
          <w:shd w:val="clear" w:color="auto" w:fill="F7F7F7"/>
        </w:rPr>
        <w:t xml:space="preserve"> </w:t>
      </w:r>
      <w:r w:rsidR="00AE5F01" w:rsidRPr="00B762FF">
        <w:rPr>
          <w:rStyle w:val="apple-converted-space"/>
          <w:rFonts w:asciiTheme="majorBidi" w:hAnsiTheme="majorBidi" w:cstheme="majorBidi"/>
          <w:iCs/>
          <w:sz w:val="24"/>
          <w:szCs w:val="24"/>
          <w:shd w:val="clear" w:color="auto" w:fill="F7F7F7"/>
        </w:rPr>
        <w:t xml:space="preserve">O, </w:t>
      </w:r>
      <w:r w:rsidR="00613887" w:rsidRPr="00B762FF">
        <w:rPr>
          <w:rStyle w:val="apple-converted-space"/>
          <w:rFonts w:asciiTheme="majorBidi" w:hAnsiTheme="majorBidi" w:cstheme="majorBidi"/>
          <w:iCs/>
          <w:sz w:val="24"/>
          <w:szCs w:val="24"/>
          <w:shd w:val="clear" w:color="auto" w:fill="F7F7F7"/>
        </w:rPr>
        <w:t>Allah’a giden yolun</w:t>
      </w:r>
      <w:r w:rsidR="00924C1C" w:rsidRPr="00B762FF">
        <w:rPr>
          <w:rStyle w:val="apple-converted-space"/>
          <w:rFonts w:asciiTheme="majorBidi" w:hAnsiTheme="majorBidi" w:cstheme="majorBidi"/>
          <w:iCs/>
          <w:sz w:val="24"/>
          <w:szCs w:val="24"/>
          <w:shd w:val="clear" w:color="auto" w:fill="F7F7F7"/>
        </w:rPr>
        <w:t>, mahlukatı y</w:t>
      </w:r>
      <w:r w:rsidR="00CF6226" w:rsidRPr="00B762FF">
        <w:rPr>
          <w:rStyle w:val="apple-converted-space"/>
          <w:rFonts w:asciiTheme="majorBidi" w:hAnsiTheme="majorBidi" w:cstheme="majorBidi"/>
          <w:iCs/>
          <w:sz w:val="24"/>
          <w:szCs w:val="24"/>
          <w:shd w:val="clear" w:color="auto" w:fill="F7F7F7"/>
        </w:rPr>
        <w:t>aratan</w:t>
      </w:r>
      <w:r w:rsidR="00613887" w:rsidRPr="00B762FF">
        <w:rPr>
          <w:rStyle w:val="apple-converted-space"/>
          <w:rFonts w:asciiTheme="majorBidi" w:hAnsiTheme="majorBidi" w:cstheme="majorBidi"/>
          <w:iCs/>
          <w:sz w:val="24"/>
          <w:szCs w:val="24"/>
          <w:shd w:val="clear" w:color="auto" w:fill="F7F7F7"/>
        </w:rPr>
        <w:t xml:space="preserve">dan </w:t>
      </w:r>
      <w:r w:rsidR="00CF6226" w:rsidRPr="00B762FF">
        <w:rPr>
          <w:rStyle w:val="apple-converted-space"/>
          <w:rFonts w:asciiTheme="majorBidi" w:hAnsiTheme="majorBidi" w:cstheme="majorBidi"/>
          <w:iCs/>
          <w:sz w:val="24"/>
          <w:szCs w:val="24"/>
          <w:shd w:val="clear" w:color="auto" w:fill="F7F7F7"/>
        </w:rPr>
        <w:t>öytürü</w:t>
      </w:r>
      <w:r w:rsidR="00935E21" w:rsidRPr="00B762FF">
        <w:rPr>
          <w:rStyle w:val="apple-converted-space"/>
          <w:rFonts w:asciiTheme="majorBidi" w:hAnsiTheme="majorBidi" w:cstheme="majorBidi"/>
          <w:iCs/>
          <w:sz w:val="24"/>
          <w:szCs w:val="24"/>
          <w:shd w:val="clear" w:color="auto" w:fill="F7F7F7"/>
        </w:rPr>
        <w:t xml:space="preserve"> incitmemekten ve bu şekilde</w:t>
      </w:r>
      <w:r w:rsidR="00613887" w:rsidRPr="00B762FF">
        <w:rPr>
          <w:rStyle w:val="apple-converted-space"/>
          <w:rFonts w:asciiTheme="majorBidi" w:hAnsiTheme="majorBidi" w:cstheme="majorBidi"/>
          <w:iCs/>
          <w:sz w:val="24"/>
          <w:szCs w:val="24"/>
          <w:shd w:val="clear" w:color="auto" w:fill="F7F7F7"/>
        </w:rPr>
        <w:t xml:space="preserve"> Allah’ın sıfatlarıyla sıfatlanmaktan geçtiğini söylemiştir. </w:t>
      </w:r>
      <w:proofErr w:type="gramStart"/>
      <w:r w:rsidR="00613887" w:rsidRPr="00B762FF">
        <w:rPr>
          <w:rStyle w:val="apple-converted-space"/>
          <w:rFonts w:asciiTheme="majorBidi" w:hAnsiTheme="majorBidi" w:cstheme="majorBidi"/>
          <w:iCs/>
          <w:sz w:val="24"/>
          <w:szCs w:val="24"/>
          <w:shd w:val="clear" w:color="auto" w:fill="F7F7F7"/>
        </w:rPr>
        <w:t>İnsan için gerçek hürriyet ve insan-ı kamil olmak budur.</w:t>
      </w:r>
      <w:proofErr w:type="gramEnd"/>
      <w:r w:rsidR="00CF6226" w:rsidRPr="00B762FF">
        <w:rPr>
          <w:rStyle w:val="apple-converted-space"/>
          <w:rFonts w:asciiTheme="majorBidi" w:hAnsiTheme="majorBidi" w:cstheme="majorBidi"/>
          <w:iCs/>
          <w:sz w:val="24"/>
          <w:szCs w:val="24"/>
          <w:shd w:val="clear" w:color="auto" w:fill="F7F7F7"/>
        </w:rPr>
        <w:t xml:space="preserve"> </w:t>
      </w:r>
      <w:proofErr w:type="gramStart"/>
      <w:r w:rsidR="00CF6226" w:rsidRPr="00B762FF">
        <w:rPr>
          <w:rStyle w:val="apple-converted-space"/>
          <w:rFonts w:asciiTheme="majorBidi" w:hAnsiTheme="majorBidi" w:cstheme="majorBidi"/>
          <w:iCs/>
          <w:sz w:val="24"/>
          <w:szCs w:val="24"/>
          <w:shd w:val="clear" w:color="auto" w:fill="F7F7F7"/>
        </w:rPr>
        <w:t>Alvarlı</w:t>
      </w:r>
      <w:r w:rsidR="000613D4" w:rsidRPr="00B762FF">
        <w:rPr>
          <w:rStyle w:val="apple-converted-space"/>
          <w:rFonts w:asciiTheme="majorBidi" w:hAnsiTheme="majorBidi" w:cstheme="majorBidi"/>
          <w:iCs/>
          <w:sz w:val="24"/>
          <w:szCs w:val="24"/>
          <w:shd w:val="clear" w:color="auto" w:fill="F7F7F7"/>
        </w:rPr>
        <w:t>,</w:t>
      </w:r>
      <w:r w:rsidR="00CF6226" w:rsidRPr="00B762FF">
        <w:rPr>
          <w:rStyle w:val="apple-converted-space"/>
          <w:rFonts w:asciiTheme="majorBidi" w:hAnsiTheme="majorBidi" w:cstheme="majorBidi"/>
          <w:iCs/>
          <w:sz w:val="24"/>
          <w:szCs w:val="24"/>
          <w:shd w:val="clear" w:color="auto" w:fill="F7F7F7"/>
        </w:rPr>
        <w:t xml:space="preserve"> </w:t>
      </w:r>
      <w:r w:rsidR="00AE5F01" w:rsidRPr="00B762FF">
        <w:rPr>
          <w:rStyle w:val="apple-converted-space"/>
          <w:rFonts w:asciiTheme="majorBidi" w:hAnsiTheme="majorBidi" w:cstheme="majorBidi"/>
          <w:iCs/>
          <w:sz w:val="24"/>
          <w:szCs w:val="24"/>
          <w:shd w:val="clear" w:color="auto" w:fill="F7F7F7"/>
        </w:rPr>
        <w:t>bir canı incitmeyi Rahmanın arşını yıkmak olarak değerlendirmiştir.</w:t>
      </w:r>
      <w:proofErr w:type="gramEnd"/>
      <w:r w:rsidR="00AE5F01" w:rsidRPr="00B762FF">
        <w:rPr>
          <w:rStyle w:val="apple-converted-space"/>
          <w:rFonts w:asciiTheme="majorBidi" w:hAnsiTheme="majorBidi" w:cstheme="majorBidi"/>
          <w:iCs/>
          <w:sz w:val="24"/>
          <w:szCs w:val="24"/>
          <w:shd w:val="clear" w:color="auto" w:fill="F7F7F7"/>
        </w:rPr>
        <w:t xml:space="preserve"> Bunun yanında insanoğlunun asi ve günahkar olmasının hem</w:t>
      </w:r>
      <w:r w:rsidR="00CF6226" w:rsidRPr="00B762FF">
        <w:rPr>
          <w:rStyle w:val="apple-converted-space"/>
          <w:rFonts w:asciiTheme="majorBidi" w:hAnsiTheme="majorBidi" w:cstheme="majorBidi"/>
          <w:iCs/>
          <w:sz w:val="24"/>
          <w:szCs w:val="24"/>
          <w:shd w:val="clear" w:color="auto" w:fill="F7F7F7"/>
        </w:rPr>
        <w:t xml:space="preserve"> Hz.</w:t>
      </w:r>
      <w:r w:rsidR="00AE5F01" w:rsidRPr="00B762FF">
        <w:rPr>
          <w:rStyle w:val="apple-converted-space"/>
          <w:rFonts w:asciiTheme="majorBidi" w:hAnsiTheme="majorBidi" w:cstheme="majorBidi"/>
          <w:iCs/>
          <w:sz w:val="24"/>
          <w:szCs w:val="24"/>
          <w:shd w:val="clear" w:color="auto" w:fill="F7F7F7"/>
        </w:rPr>
        <w:t xml:space="preserve"> </w:t>
      </w:r>
      <w:proofErr w:type="gramStart"/>
      <w:r w:rsidR="00AE5F01" w:rsidRPr="00B762FF">
        <w:rPr>
          <w:rStyle w:val="apple-converted-space"/>
          <w:rFonts w:asciiTheme="majorBidi" w:hAnsiTheme="majorBidi" w:cstheme="majorBidi"/>
          <w:iCs/>
          <w:sz w:val="24"/>
          <w:szCs w:val="24"/>
          <w:shd w:val="clear" w:color="auto" w:fill="F7F7F7"/>
        </w:rPr>
        <w:t>Peygamber</w:t>
      </w:r>
      <w:r w:rsidR="00CF6226" w:rsidRPr="00B762FF">
        <w:rPr>
          <w:rStyle w:val="apple-converted-space"/>
          <w:rFonts w:asciiTheme="majorBidi" w:hAnsiTheme="majorBidi" w:cstheme="majorBidi"/>
          <w:iCs/>
          <w:sz w:val="24"/>
          <w:szCs w:val="24"/>
          <w:shd w:val="clear" w:color="auto" w:fill="F7F7F7"/>
        </w:rPr>
        <w:t>’i</w:t>
      </w:r>
      <w:r w:rsidR="00AE5F01" w:rsidRPr="00B762FF">
        <w:rPr>
          <w:rStyle w:val="apple-converted-space"/>
          <w:rFonts w:asciiTheme="majorBidi" w:hAnsiTheme="majorBidi" w:cstheme="majorBidi"/>
          <w:iCs/>
          <w:sz w:val="24"/>
          <w:szCs w:val="24"/>
          <w:shd w:val="clear" w:color="auto" w:fill="F7F7F7"/>
        </w:rPr>
        <w:t xml:space="preserve"> </w:t>
      </w:r>
      <w:r w:rsidR="00CF6226" w:rsidRPr="00B762FF">
        <w:rPr>
          <w:rStyle w:val="apple-converted-space"/>
          <w:rFonts w:asciiTheme="majorBidi" w:hAnsiTheme="majorBidi" w:cstheme="majorBidi"/>
          <w:iCs/>
          <w:sz w:val="24"/>
          <w:szCs w:val="24"/>
          <w:shd w:val="clear" w:color="auto" w:fill="F7F7F7"/>
        </w:rPr>
        <w:t xml:space="preserve"> hem</w:t>
      </w:r>
      <w:proofErr w:type="gramEnd"/>
      <w:r w:rsidR="00CF6226" w:rsidRPr="00B762FF">
        <w:rPr>
          <w:rStyle w:val="apple-converted-space"/>
          <w:rFonts w:asciiTheme="majorBidi" w:hAnsiTheme="majorBidi" w:cstheme="majorBidi"/>
          <w:iCs/>
          <w:sz w:val="24"/>
          <w:szCs w:val="24"/>
          <w:shd w:val="clear" w:color="auto" w:fill="F7F7F7"/>
        </w:rPr>
        <w:t xml:space="preserve"> Allah’ı</w:t>
      </w:r>
      <w:r w:rsidR="00AE5F01" w:rsidRPr="00B762FF">
        <w:rPr>
          <w:rStyle w:val="apple-converted-space"/>
          <w:rFonts w:asciiTheme="majorBidi" w:hAnsiTheme="majorBidi" w:cstheme="majorBidi"/>
          <w:iCs/>
          <w:sz w:val="24"/>
          <w:szCs w:val="24"/>
          <w:shd w:val="clear" w:color="auto" w:fill="F7F7F7"/>
        </w:rPr>
        <w:t xml:space="preserve"> inciteceğini ifade etmiştir.</w:t>
      </w:r>
      <w:r w:rsidR="00D10DA0" w:rsidRPr="00B762FF">
        <w:rPr>
          <w:rStyle w:val="apple-converted-space"/>
          <w:rFonts w:asciiTheme="majorBidi" w:hAnsiTheme="majorBidi" w:cstheme="majorBidi"/>
          <w:iCs/>
          <w:sz w:val="24"/>
          <w:szCs w:val="24"/>
          <w:shd w:val="clear" w:color="auto" w:fill="F7F7F7"/>
        </w:rPr>
        <w:t xml:space="preserve"> O, kendisine</w:t>
      </w:r>
      <w:r w:rsidR="00924C1C" w:rsidRPr="00B762FF">
        <w:rPr>
          <w:rStyle w:val="apple-converted-space"/>
          <w:rFonts w:asciiTheme="majorBidi" w:hAnsiTheme="majorBidi" w:cstheme="majorBidi"/>
          <w:iCs/>
          <w:sz w:val="24"/>
          <w:szCs w:val="24"/>
          <w:shd w:val="clear" w:color="auto" w:fill="F7F7F7"/>
        </w:rPr>
        <w:t xml:space="preserve"> gelen </w:t>
      </w:r>
      <w:proofErr w:type="gramStart"/>
      <w:r w:rsidR="00924C1C" w:rsidRPr="00B762FF">
        <w:rPr>
          <w:rStyle w:val="apple-converted-space"/>
          <w:rFonts w:asciiTheme="majorBidi" w:hAnsiTheme="majorBidi" w:cstheme="majorBidi"/>
          <w:iCs/>
          <w:sz w:val="24"/>
          <w:szCs w:val="24"/>
          <w:shd w:val="clear" w:color="auto" w:fill="F7F7F7"/>
        </w:rPr>
        <w:t>kişi</w:t>
      </w:r>
      <w:proofErr w:type="gramEnd"/>
      <w:r w:rsidR="00D10DA0" w:rsidRPr="00B762FF">
        <w:rPr>
          <w:rStyle w:val="apple-converted-space"/>
          <w:rFonts w:asciiTheme="majorBidi" w:hAnsiTheme="majorBidi" w:cstheme="majorBidi"/>
          <w:iCs/>
          <w:sz w:val="24"/>
          <w:szCs w:val="24"/>
          <w:shd w:val="clear" w:color="auto" w:fill="F7F7F7"/>
        </w:rPr>
        <w:t xml:space="preserve"> ne durumda </w:t>
      </w:r>
      <w:r w:rsidR="00924C1C" w:rsidRPr="00B762FF">
        <w:rPr>
          <w:rStyle w:val="apple-converted-space"/>
          <w:rFonts w:asciiTheme="majorBidi" w:hAnsiTheme="majorBidi" w:cstheme="majorBidi"/>
          <w:iCs/>
          <w:sz w:val="24"/>
          <w:szCs w:val="24"/>
          <w:shd w:val="clear" w:color="auto" w:fill="F7F7F7"/>
        </w:rPr>
        <w:t>olursa olsun,</w:t>
      </w:r>
      <w:r w:rsidR="00D10DA0" w:rsidRPr="00B762FF">
        <w:rPr>
          <w:rStyle w:val="apple-converted-space"/>
          <w:rFonts w:asciiTheme="majorBidi" w:hAnsiTheme="majorBidi" w:cstheme="majorBidi"/>
          <w:iCs/>
          <w:sz w:val="24"/>
          <w:szCs w:val="24"/>
          <w:shd w:val="clear" w:color="auto" w:fill="F7F7F7"/>
        </w:rPr>
        <w:t xml:space="preserve"> onları şahsiyeti ve hoşgörüsü ile diriltmeye gayret etmiş önemli bir mutasavvıftır. </w:t>
      </w:r>
    </w:p>
    <w:p w:rsidR="00D71B12" w:rsidRPr="00B762FF" w:rsidRDefault="00D10DA0" w:rsidP="006F37B1">
      <w:pPr>
        <w:spacing w:after="0" w:line="360" w:lineRule="auto"/>
        <w:ind w:firstLine="720"/>
        <w:jc w:val="both"/>
        <w:rPr>
          <w:rStyle w:val="apple-converted-space"/>
          <w:rFonts w:asciiTheme="majorBidi" w:hAnsiTheme="majorBidi" w:cstheme="majorBidi"/>
          <w:iCs/>
          <w:sz w:val="24"/>
          <w:szCs w:val="24"/>
          <w:shd w:val="clear" w:color="auto" w:fill="F7F7F7"/>
        </w:rPr>
      </w:pPr>
      <w:proofErr w:type="gramStart"/>
      <w:r w:rsidRPr="00B762FF">
        <w:rPr>
          <w:rStyle w:val="apple-converted-space"/>
          <w:rFonts w:asciiTheme="majorBidi" w:hAnsiTheme="majorBidi" w:cstheme="majorBidi"/>
          <w:iCs/>
          <w:sz w:val="24"/>
          <w:szCs w:val="24"/>
          <w:shd w:val="clear" w:color="auto" w:fill="F7F7F7"/>
        </w:rPr>
        <w:t xml:space="preserve">Onun şahsiyeti ile </w:t>
      </w:r>
      <w:r w:rsidR="000613D4" w:rsidRPr="00B762FF">
        <w:rPr>
          <w:rStyle w:val="apple-converted-space"/>
          <w:rFonts w:asciiTheme="majorBidi" w:hAnsiTheme="majorBidi" w:cstheme="majorBidi"/>
          <w:iCs/>
          <w:sz w:val="24"/>
          <w:szCs w:val="24"/>
          <w:shd w:val="clear" w:color="auto" w:fill="F7F7F7"/>
        </w:rPr>
        <w:t>ilgili şu ifadelerle yazımıza</w:t>
      </w:r>
      <w:r w:rsidRPr="00B762FF">
        <w:rPr>
          <w:rStyle w:val="apple-converted-space"/>
          <w:rFonts w:asciiTheme="majorBidi" w:hAnsiTheme="majorBidi" w:cstheme="majorBidi"/>
          <w:iCs/>
          <w:sz w:val="24"/>
          <w:szCs w:val="24"/>
          <w:shd w:val="clear" w:color="auto" w:fill="F7F7F7"/>
        </w:rPr>
        <w:t xml:space="preserve"> son vermek istiyoruz.</w:t>
      </w:r>
      <w:proofErr w:type="gramEnd"/>
      <w:r w:rsidRPr="00B762FF">
        <w:rPr>
          <w:rStyle w:val="apple-converted-space"/>
          <w:rFonts w:asciiTheme="majorBidi" w:hAnsiTheme="majorBidi" w:cstheme="majorBidi"/>
          <w:iCs/>
          <w:sz w:val="24"/>
          <w:szCs w:val="24"/>
          <w:shd w:val="clear" w:color="auto" w:fill="F7F7F7"/>
        </w:rPr>
        <w:t xml:space="preserve"> </w:t>
      </w:r>
      <w:proofErr w:type="gramStart"/>
      <w:r w:rsidRPr="00B762FF">
        <w:rPr>
          <w:rStyle w:val="apple-converted-space"/>
          <w:rFonts w:asciiTheme="majorBidi" w:hAnsiTheme="majorBidi" w:cstheme="majorBidi"/>
          <w:iCs/>
          <w:sz w:val="24"/>
          <w:szCs w:val="24"/>
          <w:shd w:val="clear" w:color="auto" w:fill="F7F7F7"/>
        </w:rPr>
        <w:t>“</w:t>
      </w:r>
      <w:r w:rsidR="00924C1C" w:rsidRPr="00B762FF">
        <w:rPr>
          <w:rStyle w:val="apple-converted-space"/>
          <w:rFonts w:asciiTheme="majorBidi" w:hAnsiTheme="majorBidi" w:cstheme="majorBidi"/>
          <w:iCs/>
          <w:sz w:val="24"/>
          <w:szCs w:val="24"/>
          <w:shd w:val="clear" w:color="auto" w:fill="F7F7F7"/>
        </w:rPr>
        <w:t>Sarhoşları dahi huzuruna k</w:t>
      </w:r>
      <w:r w:rsidR="00B51A00" w:rsidRPr="00B762FF">
        <w:rPr>
          <w:rStyle w:val="apple-converted-space"/>
          <w:rFonts w:asciiTheme="majorBidi" w:hAnsiTheme="majorBidi" w:cstheme="majorBidi"/>
          <w:iCs/>
          <w:sz w:val="24"/>
          <w:szCs w:val="24"/>
          <w:shd w:val="clear" w:color="auto" w:fill="F7F7F7"/>
        </w:rPr>
        <w:t>abul eder, fasık, salih seçmez, herkesi menziline oturtur ve herkese layık olduğu şekilde muhatab olur, alaka ve iltifatıyla memnun ederdi.</w:t>
      </w:r>
      <w:proofErr w:type="gramEnd"/>
      <w:r w:rsidR="00B51A00" w:rsidRPr="00B762FF">
        <w:rPr>
          <w:rStyle w:val="apple-converted-space"/>
          <w:rFonts w:asciiTheme="majorBidi" w:hAnsiTheme="majorBidi" w:cstheme="majorBidi"/>
          <w:iCs/>
          <w:sz w:val="24"/>
          <w:szCs w:val="24"/>
          <w:shd w:val="clear" w:color="auto" w:fill="F7F7F7"/>
        </w:rPr>
        <w:t xml:space="preserve"> </w:t>
      </w:r>
      <w:proofErr w:type="gramStart"/>
      <w:r w:rsidR="00B51A00" w:rsidRPr="00B762FF">
        <w:rPr>
          <w:rStyle w:val="apple-converted-space"/>
          <w:rFonts w:asciiTheme="majorBidi" w:hAnsiTheme="majorBidi" w:cstheme="majorBidi"/>
          <w:iCs/>
          <w:sz w:val="24"/>
          <w:szCs w:val="24"/>
          <w:shd w:val="clear" w:color="auto" w:fill="F7F7F7"/>
        </w:rPr>
        <w:t>Yolunu şaşırmış olarak ziyaretine gelenler, doğru yola ererek yanından ayrılırlardı.”</w:t>
      </w:r>
      <w:proofErr w:type="gramEnd"/>
      <w:r w:rsidR="00B51A00" w:rsidRPr="00B762FF">
        <w:rPr>
          <w:rFonts w:asciiTheme="majorBidi" w:hAnsiTheme="majorBidi" w:cstheme="majorBidi"/>
          <w:sz w:val="24"/>
          <w:szCs w:val="24"/>
        </w:rPr>
        <w:t xml:space="preserve"> (Kutlu, H. 2006:79)</w:t>
      </w:r>
    </w:p>
    <w:p w:rsidR="00CF6226" w:rsidRPr="00B762FF" w:rsidRDefault="00CF6226" w:rsidP="005342DF">
      <w:pPr>
        <w:spacing w:after="0" w:line="360" w:lineRule="auto"/>
        <w:jc w:val="both"/>
        <w:rPr>
          <w:rStyle w:val="apple-converted-space"/>
          <w:rFonts w:asciiTheme="majorBidi" w:hAnsiTheme="majorBidi" w:cstheme="majorBidi"/>
          <w:iCs/>
          <w:sz w:val="24"/>
          <w:szCs w:val="24"/>
          <w:shd w:val="clear" w:color="auto" w:fill="F7F7F7"/>
        </w:rPr>
      </w:pPr>
      <w:r w:rsidRPr="00B762FF">
        <w:rPr>
          <w:rStyle w:val="apple-converted-space"/>
          <w:rFonts w:asciiTheme="majorBidi" w:hAnsiTheme="majorBidi" w:cstheme="majorBidi"/>
          <w:iCs/>
          <w:sz w:val="24"/>
          <w:szCs w:val="24"/>
          <w:shd w:val="clear" w:color="auto" w:fill="F7F7F7"/>
        </w:rPr>
        <w:br w:type="page"/>
      </w:r>
    </w:p>
    <w:p w:rsidR="00DF0D4C" w:rsidRPr="00B762FF" w:rsidRDefault="00B05BA3" w:rsidP="005342DF">
      <w:pPr>
        <w:spacing w:after="0" w:line="360" w:lineRule="auto"/>
        <w:jc w:val="both"/>
        <w:rPr>
          <w:rStyle w:val="apple-converted-space"/>
          <w:rFonts w:asciiTheme="majorBidi" w:hAnsiTheme="majorBidi" w:cstheme="majorBidi"/>
          <w:b/>
          <w:bCs/>
          <w:iCs/>
          <w:sz w:val="24"/>
          <w:szCs w:val="24"/>
          <w:shd w:val="clear" w:color="auto" w:fill="F7F7F7"/>
        </w:rPr>
      </w:pPr>
      <w:r w:rsidRPr="00B762FF">
        <w:rPr>
          <w:rStyle w:val="apple-converted-space"/>
          <w:rFonts w:asciiTheme="majorBidi" w:hAnsiTheme="majorBidi" w:cstheme="majorBidi"/>
          <w:b/>
          <w:bCs/>
          <w:iCs/>
          <w:sz w:val="24"/>
          <w:szCs w:val="24"/>
          <w:shd w:val="clear" w:color="auto" w:fill="F7F7F7"/>
        </w:rPr>
        <w:lastRenderedPageBreak/>
        <w:t>Kaynakça</w:t>
      </w:r>
    </w:p>
    <w:p w:rsidR="00F503D7" w:rsidRPr="00B762FF" w:rsidRDefault="00F503D7" w:rsidP="000613D4">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Abdülkadir Geylânî (2010). </w:t>
      </w:r>
      <w:proofErr w:type="gramStart"/>
      <w:r w:rsidRPr="00B762FF">
        <w:rPr>
          <w:rFonts w:asciiTheme="majorBidi" w:hAnsiTheme="majorBidi" w:cstheme="majorBidi"/>
          <w:i/>
          <w:iCs/>
          <w:sz w:val="24"/>
          <w:szCs w:val="24"/>
          <w:lang w:val="tr-TR"/>
        </w:rPr>
        <w:t>el</w:t>
      </w:r>
      <w:proofErr w:type="gramEnd"/>
      <w:r w:rsidRPr="00B762FF">
        <w:rPr>
          <w:rFonts w:asciiTheme="majorBidi" w:hAnsiTheme="majorBidi" w:cstheme="majorBidi"/>
          <w:i/>
          <w:iCs/>
          <w:sz w:val="24"/>
          <w:szCs w:val="24"/>
          <w:lang w:val="tr-TR"/>
        </w:rPr>
        <w:t>-Fethu’r-Rabbânî -Alemlerin Anahtarı-.</w:t>
      </w:r>
      <w:r w:rsidRPr="00B762FF">
        <w:rPr>
          <w:rFonts w:asciiTheme="majorBidi" w:hAnsiTheme="majorBidi" w:cstheme="majorBidi"/>
          <w:sz w:val="24"/>
          <w:szCs w:val="24"/>
          <w:lang w:val="tr-TR"/>
        </w:rPr>
        <w:t xml:space="preserve"> </w:t>
      </w:r>
      <w:proofErr w:type="gramStart"/>
      <w:r w:rsidRPr="00B762FF">
        <w:rPr>
          <w:rFonts w:asciiTheme="majorBidi" w:hAnsiTheme="majorBidi" w:cstheme="majorBidi"/>
          <w:sz w:val="24"/>
          <w:szCs w:val="24"/>
          <w:lang w:val="tr-TR"/>
        </w:rPr>
        <w:t>(</w:t>
      </w:r>
      <w:proofErr w:type="gramEnd"/>
      <w:r w:rsidRPr="00B762FF">
        <w:rPr>
          <w:rFonts w:asciiTheme="majorBidi" w:hAnsiTheme="majorBidi" w:cstheme="majorBidi"/>
          <w:sz w:val="24"/>
          <w:szCs w:val="24"/>
          <w:lang w:val="tr-TR"/>
        </w:rPr>
        <w:t>Çev. Osman Güman</w:t>
      </w:r>
      <w:proofErr w:type="gramStart"/>
      <w:r w:rsidRPr="00B762FF">
        <w:rPr>
          <w:rFonts w:asciiTheme="majorBidi" w:hAnsiTheme="majorBidi" w:cstheme="majorBidi"/>
          <w:sz w:val="24"/>
          <w:szCs w:val="24"/>
          <w:lang w:val="tr-TR"/>
        </w:rPr>
        <w:t>)</w:t>
      </w:r>
      <w:proofErr w:type="gramEnd"/>
      <w:r w:rsidRPr="00B762FF">
        <w:rPr>
          <w:rFonts w:asciiTheme="majorBidi" w:hAnsiTheme="majorBidi" w:cstheme="majorBidi"/>
          <w:sz w:val="24"/>
          <w:szCs w:val="24"/>
          <w:lang w:val="tr-TR"/>
        </w:rPr>
        <w:t xml:space="preserve">. </w:t>
      </w:r>
      <w:proofErr w:type="gramStart"/>
      <w:r w:rsidRPr="00B762FF">
        <w:rPr>
          <w:rFonts w:asciiTheme="majorBidi" w:hAnsiTheme="majorBidi" w:cstheme="majorBidi"/>
          <w:sz w:val="24"/>
          <w:szCs w:val="24"/>
          <w:lang w:val="tr-TR"/>
        </w:rPr>
        <w:t>İstanbul: Gelenek Yayınları.</w:t>
      </w:r>
      <w:proofErr w:type="gramEnd"/>
    </w:p>
    <w:p w:rsidR="00F503D7" w:rsidRPr="00B762FF" w:rsidRDefault="00304B02" w:rsidP="005342DF">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Feridüddin-i </w:t>
      </w:r>
      <w:r w:rsidR="00F503D7" w:rsidRPr="00B762FF">
        <w:rPr>
          <w:rFonts w:asciiTheme="majorBidi" w:hAnsiTheme="majorBidi" w:cstheme="majorBidi"/>
          <w:sz w:val="24"/>
          <w:szCs w:val="24"/>
          <w:lang w:val="tr-TR"/>
        </w:rPr>
        <w:t xml:space="preserve">Attar (2007). </w:t>
      </w:r>
      <w:r w:rsidR="00F503D7" w:rsidRPr="00B762FF">
        <w:rPr>
          <w:rFonts w:asciiTheme="majorBidi" w:hAnsiTheme="majorBidi" w:cstheme="majorBidi"/>
          <w:i/>
          <w:iCs/>
          <w:sz w:val="24"/>
          <w:szCs w:val="24"/>
          <w:lang w:val="tr-TR"/>
        </w:rPr>
        <w:t>Tezkiretü’l-Evliya</w:t>
      </w:r>
      <w:r w:rsidR="00F503D7" w:rsidRPr="00B762FF">
        <w:rPr>
          <w:rFonts w:asciiTheme="majorBidi" w:hAnsiTheme="majorBidi" w:cstheme="majorBidi"/>
          <w:sz w:val="24"/>
          <w:szCs w:val="24"/>
          <w:lang w:val="tr-TR"/>
        </w:rPr>
        <w:t xml:space="preserve">. </w:t>
      </w:r>
      <w:proofErr w:type="gramStart"/>
      <w:r w:rsidR="00F503D7" w:rsidRPr="00B762FF">
        <w:rPr>
          <w:rFonts w:asciiTheme="majorBidi" w:hAnsiTheme="majorBidi" w:cstheme="majorBidi"/>
          <w:sz w:val="24"/>
          <w:szCs w:val="24"/>
          <w:lang w:val="tr-TR"/>
        </w:rPr>
        <w:t>(</w:t>
      </w:r>
      <w:proofErr w:type="gramEnd"/>
      <w:r w:rsidR="00F503D7" w:rsidRPr="00B762FF">
        <w:rPr>
          <w:rFonts w:asciiTheme="majorBidi" w:hAnsiTheme="majorBidi" w:cstheme="majorBidi"/>
          <w:sz w:val="24"/>
          <w:szCs w:val="24"/>
          <w:lang w:val="tr-TR"/>
        </w:rPr>
        <w:t>Çev. Süleyman Uludağ</w:t>
      </w:r>
      <w:proofErr w:type="gramStart"/>
      <w:r w:rsidR="00F503D7" w:rsidRPr="00B762FF">
        <w:rPr>
          <w:rFonts w:asciiTheme="majorBidi" w:hAnsiTheme="majorBidi" w:cstheme="majorBidi"/>
          <w:sz w:val="24"/>
          <w:szCs w:val="24"/>
          <w:lang w:val="tr-TR"/>
        </w:rPr>
        <w:t>)</w:t>
      </w:r>
      <w:proofErr w:type="gramEnd"/>
      <w:r w:rsidR="00F503D7" w:rsidRPr="00B762FF">
        <w:rPr>
          <w:rFonts w:asciiTheme="majorBidi" w:hAnsiTheme="majorBidi" w:cstheme="majorBidi"/>
          <w:sz w:val="24"/>
          <w:szCs w:val="24"/>
          <w:lang w:val="tr-TR"/>
        </w:rPr>
        <w:t>. İstanbul:  Kabalcı Yayınları.</w:t>
      </w:r>
    </w:p>
    <w:p w:rsidR="00F503D7" w:rsidRPr="00B762FF" w:rsidRDefault="00F503D7" w:rsidP="005342DF">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Gümüşhanevî, Ahmet Ziyaeddin (2006). </w:t>
      </w:r>
      <w:r w:rsidRPr="00B762FF">
        <w:rPr>
          <w:rFonts w:asciiTheme="majorBidi" w:hAnsiTheme="majorBidi" w:cstheme="majorBidi"/>
          <w:i/>
          <w:iCs/>
          <w:sz w:val="24"/>
          <w:szCs w:val="24"/>
          <w:lang w:val="tr-TR"/>
        </w:rPr>
        <w:t>Müceddid Risalesi: Vasiyetler ve Nasihatler</w:t>
      </w:r>
      <w:r w:rsidRPr="00B762FF">
        <w:rPr>
          <w:rFonts w:asciiTheme="majorBidi" w:hAnsiTheme="majorBidi" w:cstheme="majorBidi"/>
          <w:sz w:val="24"/>
          <w:szCs w:val="24"/>
          <w:lang w:val="tr-TR"/>
        </w:rPr>
        <w:t xml:space="preserve">. </w:t>
      </w:r>
      <w:proofErr w:type="gramStart"/>
      <w:r w:rsidRPr="00B762FF">
        <w:rPr>
          <w:rFonts w:asciiTheme="majorBidi" w:hAnsiTheme="majorBidi" w:cstheme="majorBidi"/>
          <w:sz w:val="24"/>
          <w:szCs w:val="24"/>
          <w:lang w:val="tr-TR"/>
        </w:rPr>
        <w:t>(</w:t>
      </w:r>
      <w:proofErr w:type="gramEnd"/>
      <w:r w:rsidRPr="00B762FF">
        <w:rPr>
          <w:rFonts w:asciiTheme="majorBidi" w:hAnsiTheme="majorBidi" w:cstheme="majorBidi"/>
          <w:sz w:val="24"/>
          <w:szCs w:val="24"/>
          <w:lang w:val="tr-TR"/>
        </w:rPr>
        <w:t>Çev. Mehmet S. Bursalı</w:t>
      </w:r>
      <w:proofErr w:type="gramStart"/>
      <w:r w:rsidRPr="00B762FF">
        <w:rPr>
          <w:rFonts w:asciiTheme="majorBidi" w:hAnsiTheme="majorBidi" w:cstheme="majorBidi"/>
          <w:sz w:val="24"/>
          <w:szCs w:val="24"/>
          <w:lang w:val="tr-TR"/>
        </w:rPr>
        <w:t>)</w:t>
      </w:r>
      <w:proofErr w:type="gramEnd"/>
      <w:r w:rsidRPr="00B762FF">
        <w:rPr>
          <w:rFonts w:asciiTheme="majorBidi" w:hAnsiTheme="majorBidi" w:cstheme="majorBidi"/>
          <w:sz w:val="24"/>
          <w:szCs w:val="24"/>
          <w:lang w:val="tr-TR"/>
        </w:rPr>
        <w:t xml:space="preserve">. </w:t>
      </w:r>
      <w:proofErr w:type="gramStart"/>
      <w:r w:rsidRPr="00B762FF">
        <w:rPr>
          <w:rFonts w:asciiTheme="majorBidi" w:hAnsiTheme="majorBidi" w:cstheme="majorBidi"/>
          <w:sz w:val="24"/>
          <w:szCs w:val="24"/>
          <w:lang w:val="tr-TR"/>
        </w:rPr>
        <w:t>Konya: Vuslat Yayınları.</w:t>
      </w:r>
      <w:proofErr w:type="gramEnd"/>
    </w:p>
    <w:p w:rsidR="00F503D7" w:rsidRPr="00B762FF" w:rsidRDefault="00F503D7" w:rsidP="005342DF">
      <w:pPr>
        <w:autoSpaceDE w:val="0"/>
        <w:autoSpaceDN w:val="0"/>
        <w:adjustRightInd w:val="0"/>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Hâce Muhammed Lutfî (2011). </w:t>
      </w:r>
      <w:r w:rsidRPr="00B762FF">
        <w:rPr>
          <w:rFonts w:asciiTheme="majorBidi" w:hAnsiTheme="majorBidi" w:cstheme="majorBidi"/>
          <w:i/>
          <w:iCs/>
          <w:sz w:val="24"/>
          <w:szCs w:val="24"/>
          <w:lang w:val="tr-TR"/>
        </w:rPr>
        <w:t>Hulâsatü’l-Hakâyık ve Mektûbât-ı Hâce Muhammed Lutfî</w:t>
      </w:r>
      <w:r w:rsidRPr="00B762FF">
        <w:rPr>
          <w:rFonts w:asciiTheme="majorBidi" w:hAnsiTheme="majorBidi" w:cstheme="majorBidi"/>
          <w:sz w:val="24"/>
          <w:szCs w:val="24"/>
          <w:lang w:val="tr-TR"/>
        </w:rPr>
        <w:t>. İstanbul: Damla Yayınevi.</w:t>
      </w:r>
    </w:p>
    <w:p w:rsidR="00F503D7" w:rsidRPr="00B762FF" w:rsidRDefault="00F503D7" w:rsidP="005342DF">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Kutlu, H. (2006). </w:t>
      </w:r>
      <w:r w:rsidRPr="00B762FF">
        <w:rPr>
          <w:rFonts w:asciiTheme="majorBidi" w:hAnsiTheme="majorBidi" w:cstheme="majorBidi"/>
          <w:i/>
          <w:iCs/>
          <w:sz w:val="24"/>
          <w:szCs w:val="24"/>
          <w:lang w:val="tr-TR"/>
        </w:rPr>
        <w:t>Hâce Muhammed Lutfî (Efe Hazretleri), Hayatı Şahsiyeti ve Eserleri</w:t>
      </w:r>
      <w:r w:rsidRPr="00B762FF">
        <w:rPr>
          <w:rFonts w:asciiTheme="majorBidi" w:hAnsiTheme="majorBidi" w:cstheme="majorBidi"/>
          <w:sz w:val="24"/>
          <w:szCs w:val="24"/>
          <w:lang w:val="tr-TR"/>
        </w:rPr>
        <w:t>. İstanbul: Damla Yayınevi.</w:t>
      </w:r>
    </w:p>
    <w:p w:rsidR="00F503D7" w:rsidRPr="00B762FF" w:rsidRDefault="00F503D7" w:rsidP="005342DF">
      <w:pPr>
        <w:spacing w:after="0" w:line="360" w:lineRule="auto"/>
        <w:jc w:val="both"/>
        <w:rPr>
          <w:rStyle w:val="DipnotMetniCharCharCharCharCCharCharCharCharCharCharCharChar"/>
          <w:rFonts w:asciiTheme="majorBidi" w:hAnsiTheme="majorBidi" w:cstheme="majorBidi"/>
          <w:sz w:val="24"/>
          <w:szCs w:val="24"/>
        </w:rPr>
      </w:pPr>
      <w:r w:rsidRPr="00B762FF">
        <w:rPr>
          <w:rStyle w:val="DipnotMetniCharCharCharCharCCharCharCharCharCharCharCharChar"/>
          <w:rFonts w:asciiTheme="majorBidi" w:hAnsiTheme="majorBidi" w:cstheme="majorBidi"/>
          <w:sz w:val="24"/>
          <w:szCs w:val="24"/>
        </w:rPr>
        <w:t>Şeyh Galib</w:t>
      </w:r>
      <w:r w:rsidRPr="00B762FF">
        <w:rPr>
          <w:rStyle w:val="DipnotMetniCharCharCharCharCCharCharCharCharCharCharCharChar"/>
          <w:rFonts w:asciiTheme="majorBidi" w:hAnsiTheme="majorBidi" w:cstheme="majorBidi"/>
          <w:i/>
          <w:iCs/>
          <w:sz w:val="24"/>
          <w:szCs w:val="24"/>
        </w:rPr>
        <w:t xml:space="preserve"> </w:t>
      </w:r>
      <w:r w:rsidRPr="00B762FF">
        <w:rPr>
          <w:rStyle w:val="DipnotMetniCharCharCharCharCCharCharCharCharCharCharCharChar"/>
          <w:rFonts w:asciiTheme="majorBidi" w:hAnsiTheme="majorBidi" w:cstheme="majorBidi"/>
          <w:iCs/>
          <w:sz w:val="24"/>
          <w:szCs w:val="24"/>
        </w:rPr>
        <w:t>(</w:t>
      </w:r>
      <w:r w:rsidRPr="00B762FF">
        <w:rPr>
          <w:rFonts w:asciiTheme="majorBidi" w:hAnsiTheme="majorBidi" w:cstheme="majorBidi"/>
          <w:sz w:val="24"/>
          <w:szCs w:val="24"/>
          <w:lang w:val="tr-TR" w:eastAsia="tr-TR"/>
        </w:rPr>
        <w:t xml:space="preserve">1971). </w:t>
      </w:r>
      <w:r w:rsidRPr="00B762FF">
        <w:rPr>
          <w:rStyle w:val="DipnotMetniCharCharCharCharCCharCharCharCharCharCharCharChar"/>
          <w:rFonts w:asciiTheme="majorBidi" w:hAnsiTheme="majorBidi" w:cstheme="majorBidi"/>
          <w:i/>
          <w:iCs/>
          <w:sz w:val="24"/>
          <w:szCs w:val="24"/>
        </w:rPr>
        <w:t>Şeyh Gâlib Divanı’ndan Seçmeler.</w:t>
      </w:r>
      <w:r w:rsidRPr="00B762FF">
        <w:rPr>
          <w:rStyle w:val="DipnotMetniCharCharCharCharCCharCharCharCharCharCharCharChar"/>
          <w:rFonts w:asciiTheme="majorBidi" w:hAnsiTheme="majorBidi" w:cstheme="majorBidi"/>
          <w:sz w:val="24"/>
          <w:szCs w:val="24"/>
        </w:rPr>
        <w:t xml:space="preserve"> (Haz: Abdülbâki Gölpınarlı)</w:t>
      </w:r>
      <w:r w:rsidRPr="00B762FF">
        <w:rPr>
          <w:rFonts w:asciiTheme="majorBidi" w:hAnsiTheme="majorBidi" w:cstheme="majorBidi"/>
          <w:sz w:val="24"/>
          <w:szCs w:val="24"/>
          <w:lang w:val="tr-TR" w:eastAsia="tr-TR"/>
        </w:rPr>
        <w:t>.</w:t>
      </w:r>
      <w:r w:rsidRPr="00B762FF">
        <w:rPr>
          <w:rStyle w:val="DipnotMetniCharCharCharCharCCharCharCharCharCharCharCharChar"/>
          <w:rFonts w:asciiTheme="majorBidi" w:hAnsiTheme="majorBidi" w:cstheme="majorBidi"/>
          <w:sz w:val="24"/>
          <w:szCs w:val="24"/>
        </w:rPr>
        <w:t xml:space="preserve"> </w:t>
      </w:r>
      <w:r w:rsidRPr="00B762FF">
        <w:rPr>
          <w:rFonts w:asciiTheme="majorBidi" w:hAnsiTheme="majorBidi" w:cstheme="majorBidi"/>
          <w:sz w:val="24"/>
          <w:szCs w:val="24"/>
          <w:lang w:val="tr-TR" w:eastAsia="tr-TR"/>
        </w:rPr>
        <w:t>İstanbul:</w:t>
      </w:r>
      <w:r w:rsidRPr="00B762FF">
        <w:rPr>
          <w:rStyle w:val="DipnotMetniCharCharCharCharCCharCharCharCharCharCharCharChar"/>
          <w:rFonts w:asciiTheme="majorBidi" w:hAnsiTheme="majorBidi" w:cstheme="majorBidi"/>
          <w:sz w:val="24"/>
          <w:szCs w:val="24"/>
        </w:rPr>
        <w:t xml:space="preserve"> Milli Eğitim Basımevi. </w:t>
      </w:r>
    </w:p>
    <w:p w:rsidR="00F503D7" w:rsidRPr="00B762FF" w:rsidRDefault="00F503D7" w:rsidP="005342DF">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Tatçı, M. (1997). </w:t>
      </w:r>
      <w:proofErr w:type="gramStart"/>
      <w:r w:rsidRPr="00B762FF">
        <w:rPr>
          <w:rFonts w:asciiTheme="majorBidi" w:hAnsiTheme="majorBidi" w:cstheme="majorBidi"/>
          <w:i/>
          <w:iCs/>
          <w:sz w:val="24"/>
          <w:szCs w:val="24"/>
          <w:lang w:val="tr-TR"/>
        </w:rPr>
        <w:t>Yunus Emre Divanı</w:t>
      </w:r>
      <w:r w:rsidRPr="00B762FF">
        <w:rPr>
          <w:rFonts w:asciiTheme="majorBidi" w:hAnsiTheme="majorBidi" w:cstheme="majorBidi"/>
          <w:sz w:val="24"/>
          <w:szCs w:val="24"/>
          <w:lang w:val="tr-TR"/>
        </w:rPr>
        <w:t>. Ankara: Kültür Bakanlığı Yayınları.</w:t>
      </w:r>
      <w:proofErr w:type="gramEnd"/>
    </w:p>
    <w:p w:rsidR="00F503D7" w:rsidRPr="00B762FF" w:rsidRDefault="00F503D7" w:rsidP="005342DF">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Topbaş, O. N. (2002). </w:t>
      </w:r>
      <w:proofErr w:type="gramStart"/>
      <w:r w:rsidRPr="00B762FF">
        <w:rPr>
          <w:rFonts w:asciiTheme="majorBidi" w:hAnsiTheme="majorBidi" w:cstheme="majorBidi"/>
          <w:i/>
          <w:iCs/>
          <w:sz w:val="24"/>
          <w:szCs w:val="24"/>
          <w:lang w:val="tr-TR"/>
        </w:rPr>
        <w:t>İmandan İhsana Tasavvuf</w:t>
      </w:r>
      <w:r w:rsidRPr="00B762FF">
        <w:rPr>
          <w:rFonts w:asciiTheme="majorBidi" w:hAnsiTheme="majorBidi" w:cstheme="majorBidi"/>
          <w:sz w:val="24"/>
          <w:szCs w:val="24"/>
          <w:lang w:val="tr-TR"/>
        </w:rPr>
        <w:t xml:space="preserve">. </w:t>
      </w:r>
      <w:proofErr w:type="gramEnd"/>
      <w:r w:rsidRPr="00B762FF">
        <w:rPr>
          <w:rFonts w:asciiTheme="majorBidi" w:hAnsiTheme="majorBidi" w:cstheme="majorBidi"/>
          <w:sz w:val="24"/>
          <w:szCs w:val="24"/>
          <w:lang w:val="tr-TR"/>
        </w:rPr>
        <w:t>İstanbul: Erkam Yayınları.</w:t>
      </w:r>
    </w:p>
    <w:p w:rsidR="00F503D7" w:rsidRPr="00B762FF" w:rsidRDefault="00F503D7" w:rsidP="00B05BA3">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Topbaş, O. N. (2013). “Hak Dostlarından Hikmetler Ebu’l-Hasan Harakânî-1”. </w:t>
      </w:r>
      <w:r w:rsidRPr="00B762FF">
        <w:rPr>
          <w:rFonts w:asciiTheme="majorBidi" w:hAnsiTheme="majorBidi" w:cstheme="majorBidi"/>
          <w:i/>
          <w:iCs/>
          <w:sz w:val="24"/>
          <w:szCs w:val="24"/>
          <w:lang w:val="tr-TR"/>
        </w:rPr>
        <w:t>Altınoluk</w:t>
      </w:r>
      <w:r w:rsidRPr="00B762FF">
        <w:rPr>
          <w:rFonts w:asciiTheme="majorBidi" w:hAnsiTheme="majorBidi" w:cstheme="majorBidi"/>
          <w:sz w:val="24"/>
          <w:szCs w:val="24"/>
          <w:lang w:val="tr-TR"/>
        </w:rPr>
        <w:t>, sayı: 324, 32.</w:t>
      </w:r>
    </w:p>
    <w:p w:rsidR="00F503D7" w:rsidRPr="00B762FF" w:rsidRDefault="00F503D7" w:rsidP="00B05BA3">
      <w:pPr>
        <w:spacing w:after="0" w:line="360" w:lineRule="auto"/>
        <w:jc w:val="both"/>
        <w:rPr>
          <w:rFonts w:asciiTheme="majorBidi" w:hAnsiTheme="majorBidi" w:cstheme="majorBidi"/>
          <w:sz w:val="24"/>
          <w:szCs w:val="24"/>
          <w:lang w:val="tr-TR"/>
        </w:rPr>
      </w:pPr>
      <w:r w:rsidRPr="00B762FF">
        <w:rPr>
          <w:rFonts w:asciiTheme="majorBidi" w:hAnsiTheme="majorBidi" w:cstheme="majorBidi"/>
          <w:sz w:val="24"/>
          <w:szCs w:val="24"/>
          <w:lang w:val="tr-TR"/>
        </w:rPr>
        <w:t xml:space="preserve">Tosun, N. (2012). </w:t>
      </w:r>
      <w:r w:rsidRPr="00B762FF">
        <w:rPr>
          <w:rFonts w:asciiTheme="majorBidi" w:hAnsiTheme="majorBidi" w:cstheme="majorBidi"/>
          <w:i/>
          <w:iCs/>
          <w:sz w:val="24"/>
          <w:szCs w:val="24"/>
          <w:lang w:val="tr-TR"/>
        </w:rPr>
        <w:t xml:space="preserve">Derviş Keşkülü: Tasavvuf ve </w:t>
      </w:r>
      <w:proofErr w:type="gramStart"/>
      <w:r w:rsidRPr="00B762FF">
        <w:rPr>
          <w:rFonts w:asciiTheme="majorBidi" w:hAnsiTheme="majorBidi" w:cstheme="majorBidi"/>
          <w:i/>
          <w:iCs/>
          <w:sz w:val="24"/>
          <w:szCs w:val="24"/>
          <w:lang w:val="tr-TR"/>
        </w:rPr>
        <w:t>Dergah</w:t>
      </w:r>
      <w:proofErr w:type="gramEnd"/>
      <w:r w:rsidRPr="00B762FF">
        <w:rPr>
          <w:rFonts w:asciiTheme="majorBidi" w:hAnsiTheme="majorBidi" w:cstheme="majorBidi"/>
          <w:i/>
          <w:iCs/>
          <w:sz w:val="24"/>
          <w:szCs w:val="24"/>
          <w:lang w:val="tr-TR"/>
        </w:rPr>
        <w:t xml:space="preserve"> Kültürü</w:t>
      </w:r>
      <w:r w:rsidRPr="00B762FF">
        <w:rPr>
          <w:rFonts w:asciiTheme="majorBidi" w:hAnsiTheme="majorBidi" w:cstheme="majorBidi"/>
          <w:sz w:val="24"/>
          <w:szCs w:val="24"/>
          <w:lang w:val="tr-TR"/>
        </w:rPr>
        <w:t>. İstanbul: Erkam Yayınları.</w:t>
      </w:r>
    </w:p>
    <w:p w:rsidR="00F503D7" w:rsidRPr="00B762FF" w:rsidRDefault="00F503D7" w:rsidP="000613D4">
      <w:pPr>
        <w:spacing w:after="0" w:line="360" w:lineRule="auto"/>
        <w:jc w:val="both"/>
        <w:rPr>
          <w:rStyle w:val="apple-converted-space"/>
          <w:rFonts w:asciiTheme="majorBidi" w:hAnsiTheme="majorBidi" w:cstheme="majorBidi"/>
          <w:color w:val="FFFFFF" w:themeColor="background1"/>
          <w:sz w:val="24"/>
          <w:szCs w:val="24"/>
          <w:lang w:val="tr-TR"/>
        </w:rPr>
      </w:pPr>
      <w:r w:rsidRPr="00B762FF">
        <w:rPr>
          <w:rFonts w:asciiTheme="majorBidi" w:hAnsiTheme="majorBidi" w:cstheme="majorBidi"/>
          <w:sz w:val="24"/>
          <w:szCs w:val="24"/>
          <w:lang w:val="tr-TR"/>
        </w:rPr>
        <w:t>Yılmaz, H. K. (2006). “Eğitimde Gönül Faktörü Mevlânâ Örneği”.</w:t>
      </w:r>
      <w:r w:rsidRPr="00B762FF">
        <w:rPr>
          <w:rFonts w:asciiTheme="majorBidi" w:hAnsiTheme="majorBidi" w:cstheme="majorBidi"/>
          <w:i/>
          <w:iCs/>
          <w:sz w:val="24"/>
          <w:szCs w:val="24"/>
          <w:lang w:val="tr-TR"/>
        </w:rPr>
        <w:t xml:space="preserve"> </w:t>
      </w:r>
      <w:proofErr w:type="gramStart"/>
      <w:r w:rsidRPr="00B762FF">
        <w:rPr>
          <w:rFonts w:asciiTheme="majorBidi" w:hAnsiTheme="majorBidi" w:cstheme="majorBidi"/>
          <w:i/>
          <w:iCs/>
          <w:sz w:val="24"/>
          <w:szCs w:val="24"/>
          <w:lang w:val="tr-TR"/>
        </w:rPr>
        <w:t>Yetişkinlik Dönemi Eğitimi ve Problemleri Sempozyumu</w:t>
      </w:r>
      <w:r w:rsidRPr="00B762FF">
        <w:rPr>
          <w:rFonts w:asciiTheme="majorBidi" w:hAnsiTheme="majorBidi" w:cstheme="majorBidi"/>
          <w:i/>
          <w:sz w:val="24"/>
          <w:szCs w:val="24"/>
          <w:lang w:val="tr-TR"/>
        </w:rPr>
        <w:t>.</w:t>
      </w:r>
      <w:r w:rsidRPr="00B762FF">
        <w:rPr>
          <w:rFonts w:asciiTheme="majorBidi" w:hAnsiTheme="majorBidi" w:cstheme="majorBidi"/>
          <w:sz w:val="24"/>
          <w:szCs w:val="24"/>
          <w:lang w:val="tr-TR"/>
        </w:rPr>
        <w:t xml:space="preserve"> </w:t>
      </w:r>
      <w:proofErr w:type="gramEnd"/>
      <w:r w:rsidRPr="00B762FF">
        <w:rPr>
          <w:rFonts w:asciiTheme="majorBidi" w:hAnsiTheme="majorBidi" w:cstheme="majorBidi"/>
          <w:sz w:val="24"/>
          <w:szCs w:val="24"/>
          <w:lang w:val="tr-TR"/>
        </w:rPr>
        <w:t>İstanbul.</w:t>
      </w:r>
    </w:p>
    <w:sectPr w:rsidR="00F503D7" w:rsidRPr="00B762FF" w:rsidSect="00A10BE0">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10" w:rsidRDefault="00357010" w:rsidP="0018716E">
      <w:pPr>
        <w:spacing w:after="0" w:line="240" w:lineRule="auto"/>
      </w:pPr>
      <w:r>
        <w:separator/>
      </w:r>
    </w:p>
  </w:endnote>
  <w:endnote w:type="continuationSeparator" w:id="0">
    <w:p w:rsidR="00357010" w:rsidRDefault="00357010" w:rsidP="0018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10" w:rsidRDefault="00357010" w:rsidP="0018716E">
      <w:pPr>
        <w:spacing w:after="0" w:line="240" w:lineRule="auto"/>
      </w:pPr>
      <w:r>
        <w:separator/>
      </w:r>
    </w:p>
  </w:footnote>
  <w:footnote w:type="continuationSeparator" w:id="0">
    <w:p w:rsidR="00357010" w:rsidRDefault="00357010" w:rsidP="001871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footnotePr>
    <w:footnote w:id="-1"/>
    <w:footnote w:id="0"/>
  </w:footnotePr>
  <w:endnotePr>
    <w:endnote w:id="-1"/>
    <w:endnote w:id="0"/>
  </w:endnotePr>
  <w:compat/>
  <w:rsids>
    <w:rsidRoot w:val="00A10BE0"/>
    <w:rsid w:val="00003974"/>
    <w:rsid w:val="0000435A"/>
    <w:rsid w:val="000106B3"/>
    <w:rsid w:val="00014FEA"/>
    <w:rsid w:val="00016DDD"/>
    <w:rsid w:val="000304DF"/>
    <w:rsid w:val="00042CB5"/>
    <w:rsid w:val="00047982"/>
    <w:rsid w:val="000510CD"/>
    <w:rsid w:val="000613D4"/>
    <w:rsid w:val="00066858"/>
    <w:rsid w:val="0008785A"/>
    <w:rsid w:val="000A2717"/>
    <w:rsid w:val="000A2EC8"/>
    <w:rsid w:val="000B199E"/>
    <w:rsid w:val="000D1F73"/>
    <w:rsid w:val="000D2406"/>
    <w:rsid w:val="000D70B4"/>
    <w:rsid w:val="001363DD"/>
    <w:rsid w:val="00152D51"/>
    <w:rsid w:val="0017121C"/>
    <w:rsid w:val="0017256D"/>
    <w:rsid w:val="00183707"/>
    <w:rsid w:val="0018716E"/>
    <w:rsid w:val="00191823"/>
    <w:rsid w:val="001A3B6F"/>
    <w:rsid w:val="001A59FD"/>
    <w:rsid w:val="00257C11"/>
    <w:rsid w:val="00257C64"/>
    <w:rsid w:val="00260F3C"/>
    <w:rsid w:val="00291343"/>
    <w:rsid w:val="00291E23"/>
    <w:rsid w:val="00294AEA"/>
    <w:rsid w:val="002B12F9"/>
    <w:rsid w:val="002E0265"/>
    <w:rsid w:val="002E1539"/>
    <w:rsid w:val="002E345E"/>
    <w:rsid w:val="00304B02"/>
    <w:rsid w:val="003321C8"/>
    <w:rsid w:val="00357010"/>
    <w:rsid w:val="003857BD"/>
    <w:rsid w:val="003A1C36"/>
    <w:rsid w:val="003A49E0"/>
    <w:rsid w:val="003D19A8"/>
    <w:rsid w:val="003D3E26"/>
    <w:rsid w:val="003E01BD"/>
    <w:rsid w:val="003F76FB"/>
    <w:rsid w:val="004617D4"/>
    <w:rsid w:val="004760D7"/>
    <w:rsid w:val="00482BD4"/>
    <w:rsid w:val="004A30EB"/>
    <w:rsid w:val="004C31FE"/>
    <w:rsid w:val="004D78B5"/>
    <w:rsid w:val="004E22A2"/>
    <w:rsid w:val="0050780C"/>
    <w:rsid w:val="005306FE"/>
    <w:rsid w:val="005342DF"/>
    <w:rsid w:val="00544B6A"/>
    <w:rsid w:val="00581D25"/>
    <w:rsid w:val="005854AB"/>
    <w:rsid w:val="00590F70"/>
    <w:rsid w:val="005A4C84"/>
    <w:rsid w:val="005D0D04"/>
    <w:rsid w:val="005E0F5A"/>
    <w:rsid w:val="005E615B"/>
    <w:rsid w:val="005F2A5F"/>
    <w:rsid w:val="00601AAF"/>
    <w:rsid w:val="00607CBA"/>
    <w:rsid w:val="00613887"/>
    <w:rsid w:val="00614A0E"/>
    <w:rsid w:val="0062229E"/>
    <w:rsid w:val="0062680C"/>
    <w:rsid w:val="00631C89"/>
    <w:rsid w:val="00651663"/>
    <w:rsid w:val="0066012A"/>
    <w:rsid w:val="00671626"/>
    <w:rsid w:val="00692166"/>
    <w:rsid w:val="006C0DBE"/>
    <w:rsid w:val="006C42BA"/>
    <w:rsid w:val="006C518D"/>
    <w:rsid w:val="006C558A"/>
    <w:rsid w:val="006D68B6"/>
    <w:rsid w:val="006D74D8"/>
    <w:rsid w:val="006E2202"/>
    <w:rsid w:val="006F37B1"/>
    <w:rsid w:val="00705088"/>
    <w:rsid w:val="00712985"/>
    <w:rsid w:val="007132CB"/>
    <w:rsid w:val="00726608"/>
    <w:rsid w:val="00792865"/>
    <w:rsid w:val="007A3BDA"/>
    <w:rsid w:val="007A7C19"/>
    <w:rsid w:val="007B6E04"/>
    <w:rsid w:val="007C5155"/>
    <w:rsid w:val="007D5E22"/>
    <w:rsid w:val="007E7916"/>
    <w:rsid w:val="008101D1"/>
    <w:rsid w:val="00833342"/>
    <w:rsid w:val="0084120D"/>
    <w:rsid w:val="0084183A"/>
    <w:rsid w:val="00846FF4"/>
    <w:rsid w:val="00852D07"/>
    <w:rsid w:val="008602F8"/>
    <w:rsid w:val="008623A9"/>
    <w:rsid w:val="00864CD5"/>
    <w:rsid w:val="00873329"/>
    <w:rsid w:val="00873F5E"/>
    <w:rsid w:val="0089034F"/>
    <w:rsid w:val="008A2A1F"/>
    <w:rsid w:val="008A6A7C"/>
    <w:rsid w:val="008A7AD6"/>
    <w:rsid w:val="008B1A16"/>
    <w:rsid w:val="008B2BC0"/>
    <w:rsid w:val="008B6527"/>
    <w:rsid w:val="008D1C81"/>
    <w:rsid w:val="008D74C3"/>
    <w:rsid w:val="00904544"/>
    <w:rsid w:val="00916ABE"/>
    <w:rsid w:val="00923C22"/>
    <w:rsid w:val="00924C1C"/>
    <w:rsid w:val="00935E21"/>
    <w:rsid w:val="00943F04"/>
    <w:rsid w:val="00945027"/>
    <w:rsid w:val="00945FDB"/>
    <w:rsid w:val="00983505"/>
    <w:rsid w:val="009874F6"/>
    <w:rsid w:val="00991AE0"/>
    <w:rsid w:val="0099236A"/>
    <w:rsid w:val="0099638E"/>
    <w:rsid w:val="009A5293"/>
    <w:rsid w:val="009A7567"/>
    <w:rsid w:val="009B6F25"/>
    <w:rsid w:val="009E18FF"/>
    <w:rsid w:val="009E4A3A"/>
    <w:rsid w:val="009E7059"/>
    <w:rsid w:val="009F3F54"/>
    <w:rsid w:val="009F7B52"/>
    <w:rsid w:val="00A072C4"/>
    <w:rsid w:val="00A10BE0"/>
    <w:rsid w:val="00A457F0"/>
    <w:rsid w:val="00A52815"/>
    <w:rsid w:val="00A607F9"/>
    <w:rsid w:val="00A74C5C"/>
    <w:rsid w:val="00A813B4"/>
    <w:rsid w:val="00AA216C"/>
    <w:rsid w:val="00AB61C3"/>
    <w:rsid w:val="00AC1176"/>
    <w:rsid w:val="00AC482D"/>
    <w:rsid w:val="00AD18D7"/>
    <w:rsid w:val="00AE5F01"/>
    <w:rsid w:val="00AF0A53"/>
    <w:rsid w:val="00AF7C45"/>
    <w:rsid w:val="00B04D72"/>
    <w:rsid w:val="00B05BA3"/>
    <w:rsid w:val="00B060C5"/>
    <w:rsid w:val="00B06DCA"/>
    <w:rsid w:val="00B15BFE"/>
    <w:rsid w:val="00B17909"/>
    <w:rsid w:val="00B24115"/>
    <w:rsid w:val="00B336B6"/>
    <w:rsid w:val="00B33F43"/>
    <w:rsid w:val="00B51A00"/>
    <w:rsid w:val="00B656BE"/>
    <w:rsid w:val="00B66B6F"/>
    <w:rsid w:val="00B762FF"/>
    <w:rsid w:val="00B84A48"/>
    <w:rsid w:val="00B93A82"/>
    <w:rsid w:val="00BA3791"/>
    <w:rsid w:val="00BB19A5"/>
    <w:rsid w:val="00BC2680"/>
    <w:rsid w:val="00BC4BF3"/>
    <w:rsid w:val="00BC7F8B"/>
    <w:rsid w:val="00BD00EE"/>
    <w:rsid w:val="00BD1D26"/>
    <w:rsid w:val="00C21EE4"/>
    <w:rsid w:val="00C26393"/>
    <w:rsid w:val="00C3116A"/>
    <w:rsid w:val="00C40A23"/>
    <w:rsid w:val="00C50D70"/>
    <w:rsid w:val="00C62AD5"/>
    <w:rsid w:val="00C64C70"/>
    <w:rsid w:val="00C7002F"/>
    <w:rsid w:val="00C852C4"/>
    <w:rsid w:val="00C966F5"/>
    <w:rsid w:val="00CB18E5"/>
    <w:rsid w:val="00CC0DEE"/>
    <w:rsid w:val="00CC7706"/>
    <w:rsid w:val="00CD25C1"/>
    <w:rsid w:val="00CD2F64"/>
    <w:rsid w:val="00CD7B6F"/>
    <w:rsid w:val="00CE1C76"/>
    <w:rsid w:val="00CF6226"/>
    <w:rsid w:val="00D10DA0"/>
    <w:rsid w:val="00D12560"/>
    <w:rsid w:val="00D14420"/>
    <w:rsid w:val="00D16FEC"/>
    <w:rsid w:val="00D229C0"/>
    <w:rsid w:val="00D22B11"/>
    <w:rsid w:val="00D65A37"/>
    <w:rsid w:val="00D71B12"/>
    <w:rsid w:val="00D7272D"/>
    <w:rsid w:val="00D72EBE"/>
    <w:rsid w:val="00D841CE"/>
    <w:rsid w:val="00D905C9"/>
    <w:rsid w:val="00D96080"/>
    <w:rsid w:val="00DA2DA6"/>
    <w:rsid w:val="00DA5E0E"/>
    <w:rsid w:val="00DD1D8F"/>
    <w:rsid w:val="00DF0D4C"/>
    <w:rsid w:val="00E37E1C"/>
    <w:rsid w:val="00E419AE"/>
    <w:rsid w:val="00E45343"/>
    <w:rsid w:val="00E47360"/>
    <w:rsid w:val="00E51B93"/>
    <w:rsid w:val="00E643A2"/>
    <w:rsid w:val="00E7397E"/>
    <w:rsid w:val="00E73C02"/>
    <w:rsid w:val="00E75D62"/>
    <w:rsid w:val="00E858FE"/>
    <w:rsid w:val="00ED3C35"/>
    <w:rsid w:val="00ED7575"/>
    <w:rsid w:val="00EE1C44"/>
    <w:rsid w:val="00EE6453"/>
    <w:rsid w:val="00F138C7"/>
    <w:rsid w:val="00F44203"/>
    <w:rsid w:val="00F45CEB"/>
    <w:rsid w:val="00F503D7"/>
    <w:rsid w:val="00F50835"/>
    <w:rsid w:val="00F51A8B"/>
    <w:rsid w:val="00F55A2B"/>
    <w:rsid w:val="00F70148"/>
    <w:rsid w:val="00F8390E"/>
    <w:rsid w:val="00F91E5B"/>
    <w:rsid w:val="00FA3C52"/>
    <w:rsid w:val="00FB4962"/>
    <w:rsid w:val="00FC1967"/>
    <w:rsid w:val="00FC2F1F"/>
    <w:rsid w:val="00FC365A"/>
    <w:rsid w:val="00FD16F2"/>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10BE0"/>
  </w:style>
  <w:style w:type="paragraph" w:styleId="DipnotMetni">
    <w:name w:val="footnote text"/>
    <w:aliases w:val="Dipnot Metni Char Char Char Char,Dipnot Metni Char Char Char Char Char Char Char Char Char,Dipnot Metni Char Char,Dipnot Metni Char Char Char Char Char Char Char Char Char Char Char Char,Dipnot Metni Char Char Char Char C Char"/>
    <w:basedOn w:val="Normal"/>
    <w:link w:val="DipnotMetniChar"/>
    <w:uiPriority w:val="99"/>
    <w:semiHidden/>
    <w:unhideWhenUsed/>
    <w:rsid w:val="0018716E"/>
    <w:pPr>
      <w:spacing w:after="0" w:line="240" w:lineRule="auto"/>
    </w:pPr>
    <w:rPr>
      <w:sz w:val="20"/>
      <w:szCs w:val="20"/>
    </w:rPr>
  </w:style>
  <w:style w:type="character" w:customStyle="1" w:styleId="DipnotMetniChar">
    <w:name w:val="Dipnot Metni Char"/>
    <w:aliases w:val="Dipnot Metni Char Char Char Char Char,Dipnot Metni Char Char Char Char Char Char Char Char Char Char,Dipnot Metni Char Char Char,Dipnot Metni Char Char Char Char Char Char Char Char Char Char Char Char Char"/>
    <w:basedOn w:val="VarsaylanParagrafYazTipi"/>
    <w:link w:val="DipnotMetni"/>
    <w:uiPriority w:val="99"/>
    <w:rsid w:val="0018716E"/>
    <w:rPr>
      <w:sz w:val="20"/>
      <w:szCs w:val="20"/>
    </w:rPr>
  </w:style>
  <w:style w:type="character" w:styleId="DipnotBavurusu">
    <w:name w:val="footnote reference"/>
    <w:aliases w:val="fr"/>
    <w:basedOn w:val="VarsaylanParagrafYazTipi"/>
    <w:uiPriority w:val="99"/>
    <w:semiHidden/>
    <w:unhideWhenUsed/>
    <w:rsid w:val="0018716E"/>
    <w:rPr>
      <w:vertAlign w:val="superscript"/>
    </w:rPr>
  </w:style>
  <w:style w:type="paragraph" w:styleId="BelgeBalantlar">
    <w:name w:val="Document Map"/>
    <w:basedOn w:val="Normal"/>
    <w:link w:val="BelgeBalantlarChar"/>
    <w:uiPriority w:val="99"/>
    <w:semiHidden/>
    <w:unhideWhenUsed/>
    <w:rsid w:val="00C62AD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62AD5"/>
    <w:rPr>
      <w:rFonts w:ascii="Tahoma" w:hAnsi="Tahoma" w:cs="Tahoma"/>
      <w:sz w:val="16"/>
      <w:szCs w:val="16"/>
    </w:rPr>
  </w:style>
  <w:style w:type="character" w:customStyle="1" w:styleId="DipnotMetniCharCharCharCharCCharCharCharCharCharCharCharChar">
    <w:name w:val="Dipnot Metni Char Char Char Char C Char Char Char Char Char Char Char Char"/>
    <w:aliases w:val="Dipnot Metni Char Char Char Char C Char Char Char Char Char Char Char"/>
    <w:basedOn w:val="VarsaylanParagrafYazTipi"/>
    <w:rsid w:val="005A4C84"/>
    <w:rPr>
      <w:noProof w:val="0"/>
      <w:lang w:val="tr-TR" w:eastAsia="tr-T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57ED9D-2A41-4C1C-922F-CAD2EFE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2259</Words>
  <Characters>12879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dc:creator>
  <cp:keywords/>
  <dc:description/>
  <cp:lastModifiedBy>vahit</cp:lastModifiedBy>
  <cp:revision>7</cp:revision>
  <dcterms:created xsi:type="dcterms:W3CDTF">2013-09-10T15:38:00Z</dcterms:created>
  <dcterms:modified xsi:type="dcterms:W3CDTF">2013-09-12T01:50:00Z</dcterms:modified>
</cp:coreProperties>
</file>