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85" w:rsidRPr="00884424" w:rsidRDefault="00FB5203" w:rsidP="00FB5203">
      <w:pPr>
        <w:ind w:left="720"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İMÂM-I RABBÂNÎ</w:t>
      </w:r>
      <w:r w:rsidR="00F432FA" w:rsidRPr="00884424">
        <w:rPr>
          <w:rFonts w:asciiTheme="majorBidi" w:hAnsiTheme="majorBidi" w:cstheme="majorBidi"/>
          <w:sz w:val="24"/>
          <w:szCs w:val="24"/>
          <w:lang w:val="tr-TR"/>
        </w:rPr>
        <w:t>’NİN GÜNÜMÜZE MESAJI</w:t>
      </w:r>
    </w:p>
    <w:p w:rsidR="00B279B5" w:rsidRDefault="00B279B5" w:rsidP="00B279B5">
      <w:pPr>
        <w:ind w:left="2880"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Bir vakit farz namazı cemaatle eda etmek, binlerce çile doldurmaktan daha faziletlidir.</w:t>
      </w:r>
    </w:p>
    <w:p w:rsidR="00FB5203" w:rsidRDefault="00FB5203" w:rsidP="00FB5203">
      <w:pPr>
        <w:ind w:left="2880"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İlim, Amel, </w:t>
      </w:r>
      <w:proofErr w:type="gramStart"/>
      <w:r>
        <w:rPr>
          <w:rFonts w:asciiTheme="majorBidi" w:hAnsiTheme="majorBidi" w:cstheme="majorBidi"/>
          <w:sz w:val="24"/>
          <w:szCs w:val="24"/>
          <w:lang w:val="tr-TR"/>
        </w:rPr>
        <w:t>İhlas</w:t>
      </w:r>
      <w:proofErr w:type="gramEnd"/>
      <w:r>
        <w:rPr>
          <w:rFonts w:asciiTheme="majorBidi" w:hAnsiTheme="majorBidi" w:cstheme="majorBidi"/>
          <w:sz w:val="24"/>
          <w:szCs w:val="24"/>
          <w:lang w:val="tr-TR"/>
        </w:rPr>
        <w:t xml:space="preserve"> birbirini tamamlayan unsurlardır.</w:t>
      </w:r>
    </w:p>
    <w:p w:rsidR="00FB5203" w:rsidRDefault="00FB5203" w:rsidP="00FB5203">
      <w:pPr>
        <w:ind w:left="2880"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Bir defasında gaflete düşerek abdesthaneye sağ ayağımla girdim, o gün birçok manevi halden mahrum kaldım.</w:t>
      </w:r>
    </w:p>
    <w:p w:rsidR="00B279B5" w:rsidRDefault="00B279B5" w:rsidP="00B279B5">
      <w:pPr>
        <w:ind w:left="2880" w:firstLine="72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tr-TR"/>
        </w:rPr>
        <w:t>İmâm</w:t>
      </w:r>
      <w:proofErr w:type="spellEnd"/>
      <w:r>
        <w:rPr>
          <w:rFonts w:asciiTheme="majorBidi" w:hAnsiTheme="majorBidi" w:cstheme="majorBidi"/>
          <w:sz w:val="24"/>
          <w:szCs w:val="24"/>
          <w:lang w:val="tr-TR"/>
        </w:rPr>
        <w:t xml:space="preserve">-ı </w:t>
      </w:r>
      <w:proofErr w:type="spellStart"/>
      <w:r>
        <w:rPr>
          <w:rFonts w:asciiTheme="majorBidi" w:hAnsiTheme="majorBidi" w:cstheme="majorBidi"/>
          <w:sz w:val="24"/>
          <w:szCs w:val="24"/>
          <w:lang w:val="tr-TR"/>
        </w:rPr>
        <w:t>Rabbânî</w:t>
      </w:r>
      <w:proofErr w:type="spellEnd"/>
    </w:p>
    <w:p w:rsidR="00B279B5" w:rsidRPr="00884424" w:rsidRDefault="00B279B5" w:rsidP="00641726">
      <w:pPr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  <w:r>
        <w:rPr>
          <w:rFonts w:asciiTheme="majorBidi" w:hAnsiTheme="majorBidi" w:cstheme="majorBidi"/>
          <w:sz w:val="24"/>
          <w:szCs w:val="24"/>
          <w:lang w:val="tr-TR"/>
        </w:rPr>
        <w:tab/>
      </w:r>
    </w:p>
    <w:p w:rsidR="007129E3" w:rsidRPr="00884424" w:rsidRDefault="007129E3" w:rsidP="00D94393">
      <w:pPr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84424">
        <w:rPr>
          <w:rFonts w:asciiTheme="majorBidi" w:hAnsiTheme="majorBidi" w:cstheme="majorBidi"/>
          <w:sz w:val="24"/>
          <w:szCs w:val="24"/>
          <w:lang w:val="tr-TR"/>
        </w:rPr>
        <w:t xml:space="preserve">15-17 Kasım 2013 tarihinde İstanbul’da Uluslar arası </w:t>
      </w:r>
      <w:proofErr w:type="spellStart"/>
      <w:r w:rsidRPr="00884424">
        <w:rPr>
          <w:rFonts w:asciiTheme="majorBidi" w:hAnsiTheme="majorBidi" w:cstheme="majorBidi"/>
          <w:sz w:val="24"/>
          <w:szCs w:val="24"/>
          <w:lang w:val="tr-TR"/>
        </w:rPr>
        <w:t>İmâm</w:t>
      </w:r>
      <w:proofErr w:type="spellEnd"/>
      <w:r w:rsidRPr="00884424">
        <w:rPr>
          <w:rFonts w:asciiTheme="majorBidi" w:hAnsiTheme="majorBidi" w:cstheme="majorBidi"/>
          <w:sz w:val="24"/>
          <w:szCs w:val="24"/>
          <w:lang w:val="tr-TR"/>
        </w:rPr>
        <w:t xml:space="preserve">-ı Rabbani Sempozyumu gerçekleşti. </w:t>
      </w:r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 xml:space="preserve">Aziz </w:t>
      </w:r>
      <w:proofErr w:type="spellStart"/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>Mahmud</w:t>
      </w:r>
      <w:proofErr w:type="spellEnd"/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>Hüdayi</w:t>
      </w:r>
      <w:proofErr w:type="spellEnd"/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Vakfı, İstanbul Tasavvuf Araştırmaları Merkezi, Marmara Üniversitesi İlahiyat Fakültesi tarafından ortaklaşa organize edilen </w:t>
      </w:r>
      <w:proofErr w:type="gramStart"/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>sempozyumda</w:t>
      </w:r>
      <w:proofErr w:type="gramEnd"/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Hindistan, Pakistan, </w:t>
      </w:r>
      <w:r w:rsidR="00C373A3">
        <w:rPr>
          <w:rFonts w:asciiTheme="majorBidi" w:hAnsiTheme="majorBidi" w:cstheme="majorBidi"/>
          <w:sz w:val="24"/>
          <w:szCs w:val="24"/>
          <w:lang w:val="tr-TR"/>
        </w:rPr>
        <w:t>Yeni Zelanda, İtalya, Özbekistan, Makedonya gibi ülkelerden ve Türkiye’den akademisyenler ve araştırmacılar</w:t>
      </w:r>
      <w:r w:rsidR="00E85A6D">
        <w:rPr>
          <w:rFonts w:asciiTheme="majorBidi" w:hAnsiTheme="majorBidi" w:cstheme="majorBidi"/>
          <w:sz w:val="24"/>
          <w:szCs w:val="24"/>
          <w:lang w:val="tr-TR"/>
        </w:rPr>
        <w:t xml:space="preserve">dan oluşan </w:t>
      </w:r>
      <w:r w:rsidR="00AA5696">
        <w:rPr>
          <w:rFonts w:asciiTheme="majorBidi" w:hAnsiTheme="majorBidi" w:cstheme="majorBidi"/>
          <w:sz w:val="24"/>
          <w:szCs w:val="24"/>
          <w:lang w:val="tr-TR"/>
        </w:rPr>
        <w:t>40 tebliğci bildiri</w:t>
      </w:r>
      <w:r w:rsidR="0085592C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sundu.</w:t>
      </w:r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Hepsi alanında uzman akademisyenler ve araştırmacılar tarafından sunulan bu tebliğler basılacaktır. </w:t>
      </w:r>
      <w:r w:rsidR="00AA5696">
        <w:rPr>
          <w:rFonts w:asciiTheme="majorBidi" w:hAnsiTheme="majorBidi" w:cstheme="majorBidi"/>
          <w:sz w:val="24"/>
          <w:szCs w:val="24"/>
          <w:lang w:val="tr-TR"/>
        </w:rPr>
        <w:t xml:space="preserve">Bu </w:t>
      </w:r>
      <w:proofErr w:type="gramStart"/>
      <w:r w:rsidR="00AA5696">
        <w:rPr>
          <w:rFonts w:asciiTheme="majorBidi" w:hAnsiTheme="majorBidi" w:cstheme="majorBidi"/>
          <w:sz w:val="24"/>
          <w:szCs w:val="24"/>
          <w:lang w:val="tr-TR"/>
        </w:rPr>
        <w:t>sempozyumun</w:t>
      </w:r>
      <w:proofErr w:type="gramEnd"/>
      <w:r w:rsidR="00AA5696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85A6D">
        <w:rPr>
          <w:rFonts w:asciiTheme="majorBidi" w:hAnsiTheme="majorBidi" w:cstheme="majorBidi"/>
          <w:sz w:val="24"/>
          <w:szCs w:val="24"/>
          <w:lang w:val="tr-TR"/>
        </w:rPr>
        <w:t>organize edilmesinde etkin rol oynayan “</w:t>
      </w:r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>İstanbul Tasavvuf Araştırmaları Merkezi</w:t>
      </w:r>
      <w:r w:rsidR="00E85A6D">
        <w:rPr>
          <w:rFonts w:asciiTheme="majorBidi" w:hAnsiTheme="majorBidi" w:cstheme="majorBidi"/>
          <w:sz w:val="24"/>
          <w:szCs w:val="24"/>
          <w:lang w:val="tr-TR"/>
        </w:rPr>
        <w:t>”</w:t>
      </w:r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(İSTAM), </w:t>
      </w:r>
      <w:r w:rsidR="002A13AD" w:rsidRPr="00884424">
        <w:rPr>
          <w:rFonts w:asciiTheme="majorBidi" w:hAnsiTheme="majorBidi" w:cstheme="majorBidi"/>
          <w:i/>
          <w:iCs/>
          <w:sz w:val="24"/>
          <w:szCs w:val="24"/>
          <w:lang w:val="tr-TR"/>
        </w:rPr>
        <w:t>Tasavvuf İlmi ve Akademik Araştırma Dergisi</w:t>
      </w:r>
      <w:r w:rsidR="00C373A3">
        <w:rPr>
          <w:rFonts w:asciiTheme="majorBidi" w:hAnsiTheme="majorBidi" w:cstheme="majorBidi"/>
          <w:sz w:val="24"/>
          <w:szCs w:val="24"/>
          <w:lang w:val="tr-TR"/>
        </w:rPr>
        <w:t>’ni neşretmekte</w:t>
      </w:r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 xml:space="preserve">, İstanbul’da Tasavvuf Seminerleri düzenlemekte ve bunun yanında Tasavvufun topluma tanıtılmasında önemli çalışmalar yapmaktadır. </w:t>
      </w:r>
      <w:r w:rsidR="00D94393" w:rsidRPr="00884424">
        <w:rPr>
          <w:rFonts w:asciiTheme="majorBidi" w:hAnsiTheme="majorBidi" w:cstheme="majorBidi"/>
          <w:sz w:val="24"/>
          <w:szCs w:val="24"/>
          <w:lang w:val="tr-TR"/>
        </w:rPr>
        <w:t xml:space="preserve">Bu vesile ile </w:t>
      </w:r>
      <w:proofErr w:type="spellStart"/>
      <w:r w:rsidR="00D94393" w:rsidRPr="00884424">
        <w:rPr>
          <w:rFonts w:asciiTheme="majorBidi" w:hAnsiTheme="majorBidi" w:cstheme="majorBidi"/>
          <w:sz w:val="24"/>
          <w:szCs w:val="24"/>
          <w:lang w:val="tr-TR"/>
        </w:rPr>
        <w:t>İSTAM’da</w:t>
      </w:r>
      <w:proofErr w:type="spellEnd"/>
      <w:r w:rsidR="00D94393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görev</w:t>
      </w:r>
      <w:r w:rsidR="002F1DC9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yapanları </w:t>
      </w:r>
      <w:r w:rsidR="00FB0F3C">
        <w:rPr>
          <w:rFonts w:asciiTheme="majorBidi" w:hAnsiTheme="majorBidi" w:cstheme="majorBidi"/>
          <w:sz w:val="24"/>
          <w:szCs w:val="24"/>
          <w:lang w:val="tr-TR"/>
        </w:rPr>
        <w:t xml:space="preserve">ve </w:t>
      </w:r>
      <w:proofErr w:type="gramStart"/>
      <w:r w:rsidR="00FB0F3C">
        <w:rPr>
          <w:rFonts w:asciiTheme="majorBidi" w:hAnsiTheme="majorBidi" w:cstheme="majorBidi"/>
          <w:sz w:val="24"/>
          <w:szCs w:val="24"/>
          <w:lang w:val="tr-TR"/>
        </w:rPr>
        <w:t>sempozyuma</w:t>
      </w:r>
      <w:proofErr w:type="gramEnd"/>
      <w:r w:rsidR="00FB0F3C">
        <w:rPr>
          <w:rFonts w:asciiTheme="majorBidi" w:hAnsiTheme="majorBidi" w:cstheme="majorBidi"/>
          <w:sz w:val="24"/>
          <w:szCs w:val="24"/>
          <w:lang w:val="tr-TR"/>
        </w:rPr>
        <w:t xml:space="preserve"> katkıda bulunanları </w:t>
      </w:r>
      <w:r w:rsidR="002F1DC9" w:rsidRPr="00884424">
        <w:rPr>
          <w:rFonts w:asciiTheme="majorBidi" w:hAnsiTheme="majorBidi" w:cstheme="majorBidi"/>
          <w:sz w:val="24"/>
          <w:szCs w:val="24"/>
          <w:lang w:val="tr-TR"/>
        </w:rPr>
        <w:t>ayrıca</w:t>
      </w:r>
      <w:r w:rsidR="00D94393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 xml:space="preserve">tebrik eder, çalışmalarında başarılar dilerim. </w:t>
      </w:r>
    </w:p>
    <w:p w:rsidR="00884424" w:rsidRPr="00884424" w:rsidRDefault="006F71B3" w:rsidP="00884424">
      <w:pPr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84424">
        <w:rPr>
          <w:rFonts w:asciiTheme="majorBidi" w:hAnsiTheme="majorBidi" w:cstheme="majorBidi"/>
          <w:sz w:val="24"/>
          <w:szCs w:val="24"/>
          <w:lang w:val="tr-TR"/>
        </w:rPr>
        <w:t xml:space="preserve">İmam-ı </w:t>
      </w:r>
      <w:proofErr w:type="spellStart"/>
      <w:r w:rsidRPr="00884424">
        <w:rPr>
          <w:rFonts w:asciiTheme="majorBidi" w:hAnsiTheme="majorBidi" w:cstheme="majorBidi"/>
          <w:sz w:val="24"/>
          <w:szCs w:val="24"/>
          <w:lang w:val="tr-TR"/>
        </w:rPr>
        <w:t>Rabbânî</w:t>
      </w:r>
      <w:proofErr w:type="spellEnd"/>
      <w:r w:rsidRPr="0088442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gramStart"/>
      <w:r w:rsidRPr="00884424">
        <w:rPr>
          <w:rFonts w:asciiTheme="majorBidi" w:hAnsiTheme="majorBidi" w:cstheme="majorBidi"/>
          <w:sz w:val="24"/>
          <w:szCs w:val="24"/>
          <w:lang w:val="tr-TR"/>
        </w:rPr>
        <w:t>sempozyumuna</w:t>
      </w:r>
      <w:proofErr w:type="gramEnd"/>
      <w:r w:rsidR="008E7238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ilgi hakikaten </w:t>
      </w:r>
      <w:proofErr w:type="spellStart"/>
      <w:r w:rsidR="008E7238" w:rsidRPr="00884424">
        <w:rPr>
          <w:rFonts w:asciiTheme="majorBidi" w:hAnsiTheme="majorBidi" w:cstheme="majorBidi"/>
          <w:sz w:val="24"/>
          <w:szCs w:val="24"/>
          <w:lang w:val="tr-TR"/>
        </w:rPr>
        <w:t>calib</w:t>
      </w:r>
      <w:proofErr w:type="spellEnd"/>
      <w:r w:rsidR="008E7238" w:rsidRPr="00884424">
        <w:rPr>
          <w:rFonts w:asciiTheme="majorBidi" w:hAnsiTheme="majorBidi" w:cstheme="majorBidi"/>
          <w:sz w:val="24"/>
          <w:szCs w:val="24"/>
          <w:lang w:val="tr-TR"/>
        </w:rPr>
        <w:t>-i dikkatti. Sempozyumun başından sonuna</w:t>
      </w:r>
      <w:r w:rsidR="002F1DC9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kadar</w:t>
      </w:r>
      <w:r w:rsidR="00884424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katılım </w:t>
      </w:r>
      <w:r w:rsidR="009564A0">
        <w:rPr>
          <w:rFonts w:asciiTheme="majorBidi" w:hAnsiTheme="majorBidi" w:cstheme="majorBidi"/>
          <w:sz w:val="24"/>
          <w:szCs w:val="24"/>
          <w:lang w:val="tr-TR"/>
        </w:rPr>
        <w:t xml:space="preserve">muhteşemdi. Sempozyum medyada da ciddi manada ses getirdi. </w:t>
      </w:r>
      <w:r w:rsidR="008E7238" w:rsidRPr="00884424">
        <w:rPr>
          <w:rFonts w:asciiTheme="majorBidi" w:hAnsiTheme="majorBidi" w:cstheme="majorBidi"/>
          <w:sz w:val="24"/>
          <w:szCs w:val="24"/>
          <w:lang w:val="tr-TR"/>
        </w:rPr>
        <w:t xml:space="preserve">Devlet </w:t>
      </w:r>
      <w:proofErr w:type="gramStart"/>
      <w:r w:rsidR="008E7238" w:rsidRPr="00884424">
        <w:rPr>
          <w:rFonts w:asciiTheme="majorBidi" w:hAnsiTheme="majorBidi" w:cstheme="majorBidi"/>
          <w:sz w:val="24"/>
          <w:szCs w:val="24"/>
          <w:lang w:val="tr-TR"/>
        </w:rPr>
        <w:t>erkanından</w:t>
      </w:r>
      <w:proofErr w:type="gramEnd"/>
      <w:r w:rsidR="008E7238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ve bürokrasiden de sempozyuma gösterilen ilgi İmam-ı Rabbani Hazretleri’nin</w:t>
      </w:r>
      <w:r w:rsidR="00884424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tesirinin bugün dahi devam ettiğinin, ona olan sevginin ve toplumun her kesimini kucaklayıcılığının bir göstergesiydi.</w:t>
      </w:r>
      <w:r w:rsidR="009564A0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2A13AD" w:rsidRPr="00884424" w:rsidRDefault="00884424" w:rsidP="00884424">
      <w:pPr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8442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1331AF" w:rsidRPr="00884424">
        <w:rPr>
          <w:rFonts w:asciiTheme="majorBidi" w:hAnsiTheme="majorBidi" w:cstheme="majorBidi"/>
          <w:sz w:val="24"/>
          <w:szCs w:val="24"/>
          <w:lang w:val="tr-TR"/>
        </w:rPr>
        <w:t>A</w:t>
      </w:r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>sıl adı Ahmet el-</w:t>
      </w:r>
      <w:proofErr w:type="spellStart"/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>Faruki</w:t>
      </w:r>
      <w:proofErr w:type="spellEnd"/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es-</w:t>
      </w:r>
      <w:proofErr w:type="spellStart"/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>Sirhidî</w:t>
      </w:r>
      <w:proofErr w:type="spellEnd"/>
      <w:r w:rsidR="002A13AD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olan </w:t>
      </w:r>
      <w:r w:rsidR="001331AF" w:rsidRPr="00884424">
        <w:rPr>
          <w:rFonts w:asciiTheme="majorBidi" w:hAnsiTheme="majorBidi" w:cstheme="majorBidi"/>
          <w:sz w:val="24"/>
          <w:szCs w:val="24"/>
          <w:lang w:val="tr-TR"/>
        </w:rPr>
        <w:t xml:space="preserve">İmam-ı </w:t>
      </w:r>
      <w:proofErr w:type="spellStart"/>
      <w:r w:rsidR="001331AF" w:rsidRPr="00884424">
        <w:rPr>
          <w:rFonts w:asciiTheme="majorBidi" w:hAnsiTheme="majorBidi" w:cstheme="majorBidi"/>
          <w:sz w:val="24"/>
          <w:szCs w:val="24"/>
          <w:lang w:val="tr-TR"/>
        </w:rPr>
        <w:t>Rabbâni</w:t>
      </w:r>
      <w:proofErr w:type="spellEnd"/>
      <w:r w:rsidR="001331AF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Hindistan’da (971/1564) yılında dünyaya gelmiştir.</w:t>
      </w:r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Hz. Ömer (r.a.)’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ın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soyundandır, bu nedenle “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Farukî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” lakabıyla da anılmaktadır.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Meşreb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olarak da Hz. Ömer’e benzediği rivayet edilmektedir.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Nakşbendi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Müceddidî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olan İmam-ı Rabbanî’nin en önemli özelliklerinden biri aksiyon sahibi bir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sufi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olmasıdır.  “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Müceddid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-i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Elfi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Sâni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” unvanı ise onun </w:t>
      </w:r>
      <w:proofErr w:type="spellStart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>tarihen</w:t>
      </w:r>
      <w:proofErr w:type="spellEnd"/>
      <w:r w:rsidR="003678C5" w:rsidRPr="00884424">
        <w:rPr>
          <w:rFonts w:asciiTheme="majorBidi" w:hAnsiTheme="majorBidi" w:cstheme="majorBidi"/>
          <w:sz w:val="24"/>
          <w:szCs w:val="24"/>
          <w:lang w:val="tr-TR"/>
        </w:rPr>
        <w:t xml:space="preserve"> ne kadar önemli bir şahsiyet olduğunu açıkça ortaya koymaktadır. </w:t>
      </w:r>
    </w:p>
    <w:p w:rsidR="00B036AB" w:rsidRPr="00FB0F3C" w:rsidRDefault="003678C5" w:rsidP="00D94393">
      <w:pPr>
        <w:jc w:val="both"/>
        <w:rPr>
          <w:rFonts w:asciiTheme="majorBidi" w:eastAsia="Times New Roman" w:hAnsiTheme="majorBidi" w:cstheme="majorBidi"/>
          <w:sz w:val="24"/>
          <w:szCs w:val="24"/>
          <w:lang w:val="tr-TR" w:eastAsia="en-CA"/>
        </w:rPr>
      </w:pPr>
      <w:proofErr w:type="spellStart"/>
      <w:r w:rsidRPr="00884424">
        <w:rPr>
          <w:rFonts w:asciiTheme="majorBidi" w:hAnsiTheme="majorBidi" w:cstheme="majorBidi"/>
          <w:sz w:val="24"/>
          <w:szCs w:val="24"/>
          <w:lang w:val="tr-TR"/>
        </w:rPr>
        <w:t>Ekber</w:t>
      </w:r>
      <w:proofErr w:type="spellEnd"/>
      <w:r w:rsidRPr="00884424">
        <w:rPr>
          <w:rFonts w:asciiTheme="majorBidi" w:hAnsiTheme="majorBidi" w:cstheme="majorBidi"/>
          <w:sz w:val="24"/>
          <w:szCs w:val="24"/>
          <w:lang w:val="tr-TR"/>
        </w:rPr>
        <w:t xml:space="preserve"> Şah Moğol so</w:t>
      </w:r>
      <w:r w:rsidR="008E5D79" w:rsidRPr="00884424">
        <w:rPr>
          <w:rFonts w:asciiTheme="majorBidi" w:hAnsiTheme="majorBidi" w:cstheme="majorBidi"/>
          <w:sz w:val="24"/>
          <w:szCs w:val="24"/>
          <w:lang w:val="tr-TR"/>
        </w:rPr>
        <w:t>yundan gelen Babürlülerden</w:t>
      </w:r>
      <w:r w:rsidR="00E85A6D">
        <w:rPr>
          <w:rFonts w:asciiTheme="majorBidi" w:hAnsiTheme="majorBidi" w:cstheme="majorBidi"/>
          <w:sz w:val="24"/>
          <w:szCs w:val="24"/>
          <w:lang w:val="tr-TR"/>
        </w:rPr>
        <w:t xml:space="preserve"> bir kişidir. </w:t>
      </w:r>
      <w:r w:rsidR="000363CF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Yahudilik, </w:t>
      </w:r>
      <w:proofErr w:type="spellStart"/>
      <w:r w:rsidR="000363CF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Hırıstiyanlık</w:t>
      </w:r>
      <w:proofErr w:type="spellEnd"/>
      <w:r w:rsidR="000363CF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, Hinduizm, Budizm, Mecusilik gibi dinlerin hepsinden </w:t>
      </w:r>
      <w:r w:rsidR="008A7141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bir şeyler alıp yeni bir din ortaya koyma çabası içindedir</w:t>
      </w:r>
      <w:r w:rsidR="000363CF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. </w:t>
      </w:r>
      <w:r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Peygamberimiz Hz. Muhammed (s.a.v)’in nübüvvetinin üzerinden bin yıl kadar geçmesi dolayısıyla</w:t>
      </w:r>
      <w:r w:rsid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hâşâ</w:t>
      </w:r>
      <w:r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peygamberliğinin bittiği ve filozofların fikirlerinin daha uygulanabilir olduğu şeklinde bir görüş ortaya atmaktadır; domuz etini helal saymakta, inek</w:t>
      </w:r>
      <w:r w:rsidR="003D1128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leri ise başka din </w:t>
      </w:r>
      <w:r w:rsidR="003D1128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lastRenderedPageBreak/>
        <w:t>mensuplarına saygı dolayısıyla kesmemek gerektiği şeklinde herkesin gönlünü etme</w:t>
      </w:r>
      <w:r w:rsidR="00C30CAE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ye çalışmaktadır.</w:t>
      </w:r>
      <w:r w:rsidR="003D1128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İmam-ı Rabbani daha genç yaşlarında iken tüm bunlara karşı çıkmış ve eserler yazmıştır. </w:t>
      </w:r>
      <w:proofErr w:type="spellStart"/>
      <w:r w:rsidR="003D1128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İsbatü’n</w:t>
      </w:r>
      <w:proofErr w:type="spellEnd"/>
      <w:r w:rsidR="003D1128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-</w:t>
      </w:r>
      <w:proofErr w:type="spellStart"/>
      <w:r w:rsidR="003D1128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Nübüvve</w:t>
      </w:r>
      <w:proofErr w:type="spellEnd"/>
      <w:r w:rsidR="003D1128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isimli eseri bu manada yazılmış bir eserdir. Yine</w:t>
      </w:r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Şiî âlimlerinden </w:t>
      </w:r>
      <w:proofErr w:type="spellStart"/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Rüstemdârî</w:t>
      </w:r>
      <w:proofErr w:type="spellEnd"/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diye bir zat Hz. </w:t>
      </w:r>
      <w:proofErr w:type="spellStart"/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Ebû</w:t>
      </w:r>
      <w:proofErr w:type="spellEnd"/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Bekir, Hz. Ömer, Hz. Osman ve Hz. </w:t>
      </w:r>
      <w:proofErr w:type="spellStart"/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Âişe</w:t>
      </w:r>
      <w:proofErr w:type="spellEnd"/>
      <w:r w:rsidR="00531D05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gibi bazı sahabeleri eleştiren bir e</w:t>
      </w:r>
      <w:r w:rsid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ser yazar</w:t>
      </w:r>
      <w:r w:rsidR="003D1128" w:rsidRPr="00884424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.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İmâm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-ı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Rabbânî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Hazretleri bunu da redd</w:t>
      </w:r>
      <w:r w:rsidR="000363CF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etmek için </w:t>
      </w:r>
      <w:proofErr w:type="spellStart"/>
      <w:r w:rsidR="000363CF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Redd</w:t>
      </w:r>
      <w:proofErr w:type="spellEnd"/>
      <w:r w:rsidR="000363CF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 xml:space="preserve">-i </w:t>
      </w:r>
      <w:proofErr w:type="spellStart"/>
      <w:r w:rsidR="000363CF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Revâfız</w:t>
      </w:r>
      <w:proofErr w:type="spellEnd"/>
      <w:r w:rsidR="000363CF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, </w:t>
      </w:r>
      <w:proofErr w:type="spellStart"/>
      <w:r w:rsidR="00531D05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Te’yîd</w:t>
      </w:r>
      <w:proofErr w:type="spellEnd"/>
      <w:r w:rsidR="00531D05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 xml:space="preserve">-i </w:t>
      </w:r>
      <w:proofErr w:type="spellStart"/>
      <w:r w:rsidR="00531D05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Ehli’s</w:t>
      </w:r>
      <w:proofErr w:type="spellEnd"/>
      <w:r w:rsidR="00531D05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-</w:t>
      </w:r>
      <w:proofErr w:type="spellStart"/>
      <w:r w:rsidR="00531D05" w:rsidRPr="00FB0F3C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sünne</w:t>
      </w:r>
      <w:proofErr w:type="spellEnd"/>
      <w:r w:rsid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adında bir eser yazmıştır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. </w:t>
      </w:r>
      <w:r w:rsidR="00417301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Yani İslam dinini tahrif etmek isteyenlerle mücadele içinde olan İmam-ı </w:t>
      </w:r>
      <w:proofErr w:type="spellStart"/>
      <w:r w:rsidR="00417301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Rabbâni</w:t>
      </w:r>
      <w:proofErr w:type="spellEnd"/>
      <w:r w:rsidR="0059587F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genç yaşta inancı uğrunda ilmiyle ve fiiliyle azami gayret göstermiştir.</w:t>
      </w:r>
      <w:r w:rsidR="00B036AB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</w:t>
      </w:r>
    </w:p>
    <w:p w:rsidR="00C373A3" w:rsidRPr="009564A0" w:rsidRDefault="00B036AB" w:rsidP="00953EBD">
      <w:pPr>
        <w:jc w:val="both"/>
        <w:rPr>
          <w:rFonts w:asciiTheme="majorBidi" w:eastAsia="Times New Roman" w:hAnsiTheme="majorBidi" w:cstheme="majorBidi"/>
          <w:sz w:val="24"/>
          <w:szCs w:val="24"/>
          <w:lang w:val="tr-TR" w:eastAsia="en-CA"/>
        </w:rPr>
      </w:pPr>
      <w:r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H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acca</w:t>
      </w:r>
      <w:r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gitmek niyeti ile yola çıkan 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İmam Rabbani, </w:t>
      </w:r>
      <w:r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Delhi’de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Nakşibendiye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yolunun önemli temsilcilerinden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Bâ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kî</w:t>
      </w:r>
      <w:proofErr w:type="spellEnd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</w:t>
      </w:r>
      <w:proofErr w:type="spellStart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Billah’ın</w:t>
      </w:r>
      <w:proofErr w:type="spellEnd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(</w:t>
      </w:r>
      <w:proofErr w:type="spellStart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ks</w:t>
      </w:r>
      <w:proofErr w:type="spellEnd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) ismini duyar ve onun sohbetine katılır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.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Bâkî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</w:t>
      </w:r>
      <w:proofErr w:type="gram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Billah</w:t>
      </w:r>
      <w:proofErr w:type="gram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(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ks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) daha önce Hindistan’a gitmesine ve orada büyük bir insanın manen yetişmesine işaret eden bir rüya görmüş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tür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ve bunun üzerine Hindistan’a gelmiş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tir.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İmâm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-ı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Rabbânî’yi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görünce orada bulunma nedeninin, İmam-ı </w:t>
      </w:r>
      <w:proofErr w:type="spellStart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Rabbâni</w:t>
      </w:r>
      <w:proofErr w:type="spellEnd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olduğunu anlar ve 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“Bugü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n ağımıza bir şahin” düştü der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.</w:t>
      </w:r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 </w:t>
      </w:r>
      <w:proofErr w:type="spellStart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Bâkî</w:t>
      </w:r>
      <w:proofErr w:type="spellEnd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</w:t>
      </w:r>
      <w:proofErr w:type="gramStart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Billah</w:t>
      </w:r>
      <w:proofErr w:type="gramEnd"/>
      <w:r w:rsidR="00C30CAE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(k.s.) İmam-ı Rabbani için şunları söylemektedir: </w:t>
      </w:r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“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Sirhind’den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Şeyh </w:t>
      </w:r>
      <w:proofErr w:type="spellStart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Ahmed</w:t>
      </w:r>
      <w:proofErr w:type="spellEnd"/>
      <w:r w:rsidR="00531D05" w:rsidRPr="00FB0F3C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isminde ilmi çok, ameli güçlü bir yiğit birkaç gün yanımızda oturup kalktı. </w:t>
      </w:r>
      <w:r w:rsidR="00531D05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Ondan çok ilginç haller </w:t>
      </w:r>
      <w:proofErr w:type="spellStart"/>
      <w:r w:rsidR="00531D05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müşâhede</w:t>
      </w:r>
      <w:proofErr w:type="spellEnd"/>
      <w:r w:rsidR="00531D05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edildi. Muhtemelen âlemin kendisiyle </w:t>
      </w:r>
      <w:r w:rsidR="00C30CAE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aydınlandığı bir kandil olacak.” </w:t>
      </w:r>
    </w:p>
    <w:p w:rsidR="00953EBD" w:rsidRPr="009564A0" w:rsidRDefault="00AA5696" w:rsidP="001A5131">
      <w:pPr>
        <w:jc w:val="both"/>
        <w:rPr>
          <w:rFonts w:asciiTheme="majorBidi" w:eastAsia="Times New Roman" w:hAnsiTheme="majorBidi" w:cstheme="majorBidi"/>
          <w:sz w:val="24"/>
          <w:szCs w:val="24"/>
          <w:lang w:val="tr-TR" w:eastAsia="en-CA"/>
        </w:rPr>
      </w:pPr>
      <w:r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Hayatı mücadeleyle geçen, aksiyon sahi</w:t>
      </w:r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bi bir </w:t>
      </w:r>
      <w:proofErr w:type="spellStart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sûfi</w:t>
      </w:r>
      <w:proofErr w:type="spellEnd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olan İmam-ı </w:t>
      </w:r>
      <w:proofErr w:type="spellStart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Rabbâni</w:t>
      </w:r>
      <w:proofErr w:type="spellEnd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Hazretleri 1624 senesinde </w:t>
      </w:r>
      <w:proofErr w:type="spellStart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Sirhind’de</w:t>
      </w:r>
      <w:proofErr w:type="spellEnd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vefat eder. Onun en meşhur eseri </w:t>
      </w:r>
      <w:proofErr w:type="spellStart"/>
      <w:r w:rsidR="00641726" w:rsidRPr="009564A0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Mektûbât</w:t>
      </w:r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tır</w:t>
      </w:r>
      <w:proofErr w:type="spellEnd"/>
      <w:r w:rsidR="00641726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. </w:t>
      </w:r>
      <w:r w:rsidR="00FB5203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Hayatı için </w:t>
      </w:r>
      <w:r w:rsidR="001A5131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bkz. Necdet Tosun, </w:t>
      </w:r>
      <w:r w:rsidR="001A5131" w:rsidRPr="009564A0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 xml:space="preserve">İmam-ı </w:t>
      </w:r>
      <w:proofErr w:type="spellStart"/>
      <w:r w:rsidR="001A5131" w:rsidRPr="009564A0">
        <w:rPr>
          <w:rFonts w:asciiTheme="majorBidi" w:eastAsia="Times New Roman" w:hAnsiTheme="majorBidi" w:cstheme="majorBidi"/>
          <w:i/>
          <w:iCs/>
          <w:sz w:val="24"/>
          <w:szCs w:val="24"/>
          <w:lang w:val="tr-TR" w:eastAsia="en-CA"/>
        </w:rPr>
        <w:t>Rabbânî</w:t>
      </w:r>
      <w:proofErr w:type="spellEnd"/>
      <w:r w:rsidR="001A5131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, Kaynak Yay</w:t>
      </w:r>
      <w:proofErr w:type="gramStart"/>
      <w:r w:rsidR="001A5131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>.,</w:t>
      </w:r>
      <w:proofErr w:type="gramEnd"/>
      <w:r w:rsidR="001A5131" w:rsidRPr="009564A0">
        <w:rPr>
          <w:rFonts w:asciiTheme="majorBidi" w:eastAsia="Times New Roman" w:hAnsiTheme="majorBidi" w:cstheme="majorBidi"/>
          <w:sz w:val="24"/>
          <w:szCs w:val="24"/>
          <w:lang w:val="tr-TR" w:eastAsia="en-CA"/>
        </w:rPr>
        <w:t xml:space="preserve"> İstanbul 2006.</w:t>
      </w:r>
    </w:p>
    <w:p w:rsidR="00953EBD" w:rsidRDefault="00FB0F3C" w:rsidP="00FB0F3C">
      <w:pPr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7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oturum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açılış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sonuç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oturumu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olmak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üzere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9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ayrı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oturum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gerçekleşmiştir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Bu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oturumlarda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İmam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-ı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Rabbânî’nin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hayatı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eserleri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dini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ilmi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tasavvufi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düşünceleri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tesirleri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ele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alınmıştır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Sempozyum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akabinde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bir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sonuç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bildirgesi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yayınlanmıştır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Sempozyumun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sonuç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bildirgesinde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yer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proofErr w:type="gram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alan</w:t>
      </w:r>
      <w:proofErr w:type="spellEnd"/>
      <w:proofErr w:type="gram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şu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ifadeler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İmam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-ı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Rabbânî’nin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günümüze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olan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mesajını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ne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güzel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proofErr w:type="spellStart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özetlemektedir</w:t>
      </w:r>
      <w:proofErr w:type="spellEnd"/>
      <w:r w:rsidR="00953EBD">
        <w:rPr>
          <w:rFonts w:asciiTheme="majorBidi" w:eastAsia="Times New Roman" w:hAnsiTheme="majorBidi" w:cstheme="majorBidi"/>
          <w:sz w:val="24"/>
          <w:szCs w:val="24"/>
          <w:lang w:eastAsia="en-CA"/>
        </w:rPr>
        <w:t>:</w:t>
      </w:r>
    </w:p>
    <w:p w:rsidR="00953EBD" w:rsidRDefault="00953EBD" w:rsidP="00D94393">
      <w:pPr>
        <w:jc w:val="both"/>
      </w:pPr>
      <w:r>
        <w:t>“</w:t>
      </w:r>
      <w:proofErr w:type="spellStart"/>
      <w:r>
        <w:t>İmâm</w:t>
      </w:r>
      <w:proofErr w:type="spellEnd"/>
      <w:r>
        <w:t xml:space="preserve">-ı </w:t>
      </w:r>
      <w:proofErr w:type="spellStart"/>
      <w:r>
        <w:t>Rabbânî’nin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Babürlü</w:t>
      </w:r>
      <w:proofErr w:type="spellEnd"/>
      <w:r>
        <w:t xml:space="preserve"> </w:t>
      </w:r>
      <w:proofErr w:type="spellStart"/>
      <w:r>
        <w:t>pâdişahı</w:t>
      </w:r>
      <w:proofErr w:type="spellEnd"/>
      <w:r>
        <w:t xml:space="preserve"> </w:t>
      </w:r>
      <w:proofErr w:type="spellStart"/>
      <w:r>
        <w:t>Ekber</w:t>
      </w:r>
      <w:proofErr w:type="spellEnd"/>
      <w:r>
        <w:t xml:space="preserve"> </w:t>
      </w:r>
      <w:proofErr w:type="spellStart"/>
      <w:r>
        <w:t>Şah</w:t>
      </w:r>
      <w:proofErr w:type="spellEnd"/>
      <w:r>
        <w:t xml:space="preserve"> “</w:t>
      </w:r>
      <w:proofErr w:type="spellStart"/>
      <w:r>
        <w:t>Dîn-i</w:t>
      </w:r>
      <w:proofErr w:type="spellEnd"/>
      <w:r>
        <w:t xml:space="preserve"> </w:t>
      </w:r>
      <w:proofErr w:type="spellStart"/>
      <w:r>
        <w:t>İlâhî</w:t>
      </w:r>
      <w:proofErr w:type="spellEnd"/>
      <w:r>
        <w:t xml:space="preserve">”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din </w:t>
      </w:r>
      <w:proofErr w:type="spellStart"/>
      <w:r>
        <w:t>uydurma</w:t>
      </w:r>
      <w:proofErr w:type="spellEnd"/>
      <w:r>
        <w:t xml:space="preserve"> </w:t>
      </w:r>
      <w:proofErr w:type="spellStart"/>
      <w:r>
        <w:t>girişiminde</w:t>
      </w:r>
      <w:proofErr w:type="spellEnd"/>
      <w:r>
        <w:t xml:space="preserve"> </w:t>
      </w:r>
      <w:proofErr w:type="spellStart"/>
      <w:r>
        <w:t>bulunmuş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çabası</w:t>
      </w:r>
      <w:proofErr w:type="spellEnd"/>
      <w:r>
        <w:t xml:space="preserve"> </w:t>
      </w:r>
      <w:proofErr w:type="spellStart"/>
      <w:r>
        <w:t>İmâm</w:t>
      </w:r>
      <w:proofErr w:type="spellEnd"/>
      <w:r>
        <w:t xml:space="preserve">-ı </w:t>
      </w:r>
      <w:proofErr w:type="spellStart"/>
      <w:proofErr w:type="gramStart"/>
      <w:r>
        <w:t>Rabbânî’nin</w:t>
      </w:r>
      <w:proofErr w:type="spellEnd"/>
      <w:proofErr w:type="gramEnd"/>
      <w:r>
        <w:t xml:space="preserve"> </w:t>
      </w:r>
      <w:proofErr w:type="spellStart"/>
      <w:r>
        <w:t>mücâdelesi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yok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</w:t>
      </w:r>
      <w:proofErr w:type="spellStart"/>
      <w:r>
        <w:t>Günümüzde</w:t>
      </w:r>
      <w:proofErr w:type="spellEnd"/>
      <w:r>
        <w:t xml:space="preserve"> de </w:t>
      </w:r>
      <w:proofErr w:type="spellStart"/>
      <w:r>
        <w:t>İslâm</w:t>
      </w:r>
      <w:proofErr w:type="spellEnd"/>
      <w:r>
        <w:t xml:space="preserve"> </w:t>
      </w:r>
      <w:proofErr w:type="spellStart"/>
      <w:r>
        <w:t>dünyasında</w:t>
      </w:r>
      <w:proofErr w:type="spellEnd"/>
      <w:r>
        <w:t xml:space="preserve"> “</w:t>
      </w:r>
      <w:proofErr w:type="spellStart"/>
      <w:r>
        <w:t>Rasyonalizm</w:t>
      </w:r>
      <w:proofErr w:type="spellEnd"/>
      <w:r>
        <w:t>”, “</w:t>
      </w:r>
      <w:proofErr w:type="spellStart"/>
      <w:r>
        <w:t>Hümanizm</w:t>
      </w:r>
      <w:proofErr w:type="spellEnd"/>
      <w:r>
        <w:t xml:space="preserve">” </w:t>
      </w:r>
      <w:proofErr w:type="spellStart"/>
      <w:r>
        <w:t>ve</w:t>
      </w:r>
      <w:proofErr w:type="spellEnd"/>
      <w:r>
        <w:t xml:space="preserve"> “</w:t>
      </w:r>
      <w:proofErr w:type="spellStart"/>
      <w:r>
        <w:t>Feminizm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Batı</w:t>
      </w:r>
      <w:proofErr w:type="spellEnd"/>
      <w:r>
        <w:t xml:space="preserve"> </w:t>
      </w:r>
      <w:proofErr w:type="spellStart"/>
      <w:r>
        <w:t>felsefelerine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İslâm</w:t>
      </w:r>
      <w:proofErr w:type="spellEnd"/>
      <w:r>
        <w:t xml:space="preserve"> </w:t>
      </w:r>
      <w:proofErr w:type="spellStart"/>
      <w:r>
        <w:t>anlayışı</w:t>
      </w:r>
      <w:proofErr w:type="spellEnd"/>
      <w:r>
        <w:t xml:space="preserve"> </w:t>
      </w:r>
      <w:proofErr w:type="spellStart"/>
      <w:r>
        <w:t>empoze</w:t>
      </w:r>
      <w:proofErr w:type="spellEnd"/>
      <w:r>
        <w:t xml:space="preserve"> </w:t>
      </w:r>
      <w:proofErr w:type="spellStart"/>
      <w:r>
        <w:t>edilmekte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âyetler</w:t>
      </w:r>
      <w:proofErr w:type="spellEnd"/>
      <w:r>
        <w:t xml:space="preserve">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anlamından</w:t>
      </w:r>
      <w:proofErr w:type="spellEnd"/>
      <w:r>
        <w:t xml:space="preserve"> </w:t>
      </w:r>
      <w:proofErr w:type="spellStart"/>
      <w:r>
        <w:t>çarpıtılabilmektedir</w:t>
      </w:r>
      <w:proofErr w:type="spellEnd"/>
      <w:r>
        <w:t xml:space="preserve">.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, </w:t>
      </w:r>
      <w:proofErr w:type="spellStart"/>
      <w:r>
        <w:t>İmâm</w:t>
      </w:r>
      <w:proofErr w:type="spellEnd"/>
      <w:r>
        <w:t xml:space="preserve">-ı </w:t>
      </w:r>
      <w:proofErr w:type="spellStart"/>
      <w:proofErr w:type="gramStart"/>
      <w:r>
        <w:t>Rabbânî’nin</w:t>
      </w:r>
      <w:proofErr w:type="spellEnd"/>
      <w:proofErr w:type="gramEnd"/>
      <w:r>
        <w:t xml:space="preserve"> </w:t>
      </w:r>
      <w:proofErr w:type="spellStart"/>
      <w:r>
        <w:t>fikirlerinin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hatırlanması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arzetmektedir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Afganistan</w:t>
      </w:r>
      <w:proofErr w:type="spellEnd"/>
      <w:r>
        <w:t xml:space="preserve">, </w:t>
      </w:r>
      <w:proofErr w:type="spellStart"/>
      <w:r>
        <w:t>Suriye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Irak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İslâm</w:t>
      </w:r>
      <w:proofErr w:type="spellEnd"/>
      <w:r>
        <w:t xml:space="preserve"> </w:t>
      </w:r>
      <w:proofErr w:type="spellStart"/>
      <w:r>
        <w:t>ülkelerindeki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kargaşaların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İmâm</w:t>
      </w:r>
      <w:proofErr w:type="spellEnd"/>
      <w:r>
        <w:t xml:space="preserve">-ı </w:t>
      </w:r>
      <w:proofErr w:type="spellStart"/>
      <w:proofErr w:type="gramStart"/>
      <w:r>
        <w:t>Rabbânî’nin</w:t>
      </w:r>
      <w:proofErr w:type="spellEnd"/>
      <w:proofErr w:type="gramEnd"/>
      <w:r>
        <w:t xml:space="preserve"> </w:t>
      </w:r>
      <w:proofErr w:type="spellStart"/>
      <w:r>
        <w:t>tasavvuf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dünyâsının</w:t>
      </w:r>
      <w:proofErr w:type="spellEnd"/>
      <w:r>
        <w:t xml:space="preserve"> </w:t>
      </w:r>
      <w:proofErr w:type="spellStart"/>
      <w:r>
        <w:t>hatırlanması</w:t>
      </w:r>
      <w:proofErr w:type="spellEnd"/>
      <w:r>
        <w:t xml:space="preserve">, </w:t>
      </w:r>
      <w:proofErr w:type="spellStart"/>
      <w:r>
        <w:t>barış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kardeşliğin</w:t>
      </w:r>
      <w:proofErr w:type="spellEnd"/>
      <w:r>
        <w:t xml:space="preserve"> </w:t>
      </w:r>
      <w:proofErr w:type="spellStart"/>
      <w:r>
        <w:t>te’sîsi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.” </w:t>
      </w:r>
      <w:proofErr w:type="spellStart"/>
      <w:proofErr w:type="gramStart"/>
      <w:r w:rsidR="00054B05">
        <w:t>Sonuç</w:t>
      </w:r>
      <w:proofErr w:type="spellEnd"/>
      <w:r w:rsidR="00054B05">
        <w:t xml:space="preserve"> </w:t>
      </w:r>
      <w:proofErr w:type="spellStart"/>
      <w:r w:rsidR="00054B05">
        <w:t>bildirgesinin</w:t>
      </w:r>
      <w:proofErr w:type="spellEnd"/>
      <w:r w:rsidR="00054B05">
        <w:t xml:space="preserve"> </w:t>
      </w:r>
      <w:proofErr w:type="spellStart"/>
      <w:r w:rsidR="00054B05">
        <w:t>tamamı</w:t>
      </w:r>
      <w:proofErr w:type="spellEnd"/>
      <w:r w:rsidR="00054B05">
        <w:t xml:space="preserve"> </w:t>
      </w:r>
      <w:proofErr w:type="spellStart"/>
      <w:r w:rsidR="00054B05">
        <w:t>için</w:t>
      </w:r>
      <w:proofErr w:type="spellEnd"/>
      <w:r w:rsidR="00054B05">
        <w:t xml:space="preserve"> </w:t>
      </w:r>
      <w:proofErr w:type="spellStart"/>
      <w:r w:rsidR="00054B05">
        <w:t>bkz</w:t>
      </w:r>
      <w:proofErr w:type="spellEnd"/>
      <w:r w:rsidR="00054B05">
        <w:t>.</w:t>
      </w:r>
      <w:proofErr w:type="gramEnd"/>
      <w:r w:rsidR="00054B05">
        <w:t xml:space="preserve"> </w:t>
      </w:r>
      <w:hyperlink r:id="rId4" w:history="1">
        <w:r w:rsidR="00054B05" w:rsidRPr="00FC7195">
          <w:rPr>
            <w:rStyle w:val="Kpr"/>
          </w:rPr>
          <w:t>www.imamirabbanisempozyumu.org</w:t>
        </w:r>
      </w:hyperlink>
      <w:r w:rsidR="00054B05">
        <w:t xml:space="preserve"> </w:t>
      </w:r>
    </w:p>
    <w:p w:rsidR="00884424" w:rsidRPr="00884424" w:rsidRDefault="00953EBD" w:rsidP="00FB0F3C">
      <w:pPr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proofErr w:type="spellStart"/>
      <w:r>
        <w:t>Evet</w:t>
      </w:r>
      <w:proofErr w:type="spellEnd"/>
      <w:r>
        <w:t xml:space="preserve">, </w:t>
      </w:r>
      <w:proofErr w:type="spellStart"/>
      <w:r>
        <w:t>tasavvuf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, din </w:t>
      </w:r>
      <w:proofErr w:type="spellStart"/>
      <w:r>
        <w:t>ve</w:t>
      </w:r>
      <w:proofErr w:type="spellEnd"/>
      <w:r>
        <w:t xml:space="preserve"> </w:t>
      </w:r>
      <w:proofErr w:type="spellStart"/>
      <w:r>
        <w:t>ırk</w:t>
      </w:r>
      <w:proofErr w:type="spellEnd"/>
      <w:r>
        <w:t xml:space="preserve"> </w:t>
      </w:r>
      <w:proofErr w:type="spellStart"/>
      <w:r>
        <w:t>farkı</w:t>
      </w:r>
      <w:proofErr w:type="spellEnd"/>
      <w:r>
        <w:t xml:space="preserve"> </w:t>
      </w:r>
      <w:proofErr w:type="spellStart"/>
      <w:r>
        <w:t>gözetmeksizin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insanlığı</w:t>
      </w:r>
      <w:proofErr w:type="spellEnd"/>
      <w:r>
        <w:t xml:space="preserve"> </w:t>
      </w:r>
      <w:proofErr w:type="spellStart"/>
      <w:r>
        <w:t>kucaklamakta</w:t>
      </w:r>
      <w:proofErr w:type="spellEnd"/>
      <w:r>
        <w:t xml:space="preserve">; </w:t>
      </w:r>
      <w:proofErr w:type="spellStart"/>
      <w:r>
        <w:t>geçmişte</w:t>
      </w:r>
      <w:proofErr w:type="spellEnd"/>
      <w:r>
        <w:t xml:space="preserve"> </w:t>
      </w:r>
      <w:proofErr w:type="spellStart"/>
      <w:r>
        <w:t>yaşamış</w:t>
      </w:r>
      <w:proofErr w:type="spellEnd"/>
      <w:r>
        <w:t xml:space="preserve"> </w:t>
      </w:r>
      <w:proofErr w:type="spellStart"/>
      <w:r>
        <w:t>sûfiler</w:t>
      </w:r>
      <w:proofErr w:type="spellEnd"/>
      <w:r>
        <w:t xml:space="preserve"> </w:t>
      </w:r>
      <w:proofErr w:type="spellStart"/>
      <w:r>
        <w:t>fikirleri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eserleriyle</w:t>
      </w:r>
      <w:proofErr w:type="spellEnd"/>
      <w:r>
        <w:t xml:space="preserve"> </w:t>
      </w:r>
      <w:proofErr w:type="spellStart"/>
      <w:r>
        <w:t>günümüzde</w:t>
      </w:r>
      <w:proofErr w:type="spellEnd"/>
      <w:r>
        <w:t xml:space="preserve"> </w:t>
      </w:r>
      <w:proofErr w:type="spellStart"/>
      <w:r>
        <w:t>tesirlerini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ettirmektedirler</w:t>
      </w:r>
      <w:proofErr w:type="spellEnd"/>
      <w:r>
        <w:t xml:space="preserve">. </w:t>
      </w:r>
      <w:proofErr w:type="gramStart"/>
      <w:r w:rsidR="00054B05">
        <w:t xml:space="preserve">Bu </w:t>
      </w:r>
      <w:proofErr w:type="spellStart"/>
      <w:r w:rsidR="00054B05">
        <w:t>nedenle</w:t>
      </w:r>
      <w:proofErr w:type="spellEnd"/>
      <w:r w:rsidR="00054B05">
        <w:t xml:space="preserve"> </w:t>
      </w:r>
      <w:proofErr w:type="spellStart"/>
      <w:r w:rsidR="00054B05">
        <w:t>Mahmut</w:t>
      </w:r>
      <w:proofErr w:type="spellEnd"/>
      <w:r w:rsidR="00054B05">
        <w:t xml:space="preserve"> </w:t>
      </w:r>
      <w:proofErr w:type="spellStart"/>
      <w:r w:rsidR="00054B05">
        <w:t>Erol</w:t>
      </w:r>
      <w:proofErr w:type="spellEnd"/>
      <w:r w:rsidR="00054B05">
        <w:t xml:space="preserve"> </w:t>
      </w:r>
      <w:proofErr w:type="spellStart"/>
      <w:r w:rsidR="00054B05">
        <w:t>Kılıç</w:t>
      </w:r>
      <w:proofErr w:type="spellEnd"/>
      <w:r w:rsidR="00054B05">
        <w:t xml:space="preserve"> </w:t>
      </w:r>
      <w:proofErr w:type="spellStart"/>
      <w:r w:rsidR="00054B05">
        <w:t>Bey’in</w:t>
      </w:r>
      <w:proofErr w:type="spellEnd"/>
      <w:r w:rsidR="00054B05">
        <w:t xml:space="preserve"> </w:t>
      </w:r>
      <w:proofErr w:type="spellStart"/>
      <w:r w:rsidR="00054B05">
        <w:t>ifadesiyle</w:t>
      </w:r>
      <w:proofErr w:type="spellEnd"/>
      <w:r w:rsidR="00054B05">
        <w:t xml:space="preserve"> </w:t>
      </w:r>
      <w:proofErr w:type="spellStart"/>
      <w:r w:rsidR="00054B05">
        <w:t>tasavvuf</w:t>
      </w:r>
      <w:proofErr w:type="spellEnd"/>
      <w:r w:rsidR="00054B05">
        <w:t>, “</w:t>
      </w:r>
      <w:proofErr w:type="spellStart"/>
      <w:r w:rsidR="00054B05">
        <w:t>Anadolu’nun</w:t>
      </w:r>
      <w:proofErr w:type="spellEnd"/>
      <w:r w:rsidR="00054B05">
        <w:t xml:space="preserve"> </w:t>
      </w:r>
      <w:proofErr w:type="spellStart"/>
      <w:r w:rsidR="00054B05">
        <w:t>Ruhu</w:t>
      </w:r>
      <w:proofErr w:type="spellEnd"/>
      <w:r w:rsidR="00054B05">
        <w:t xml:space="preserve">” </w:t>
      </w:r>
      <w:proofErr w:type="spellStart"/>
      <w:r w:rsidR="00054B05">
        <w:t>dur</w:t>
      </w:r>
      <w:proofErr w:type="spellEnd"/>
      <w:r w:rsidR="00054B05">
        <w:t>.</w:t>
      </w:r>
      <w:proofErr w:type="gramEnd"/>
      <w:r w:rsidR="00054B05">
        <w:t xml:space="preserve"> </w:t>
      </w:r>
      <w:proofErr w:type="spellStart"/>
      <w:r w:rsidR="00054B05">
        <w:t>Aslında</w:t>
      </w:r>
      <w:proofErr w:type="spellEnd"/>
      <w:r w:rsidR="00054B05">
        <w:t xml:space="preserve"> </w:t>
      </w:r>
      <w:proofErr w:type="spellStart"/>
      <w:r w:rsidR="00054B05">
        <w:t>sadece</w:t>
      </w:r>
      <w:proofErr w:type="spellEnd"/>
      <w:r w:rsidR="00054B05">
        <w:t xml:space="preserve"> </w:t>
      </w:r>
      <w:proofErr w:type="spellStart"/>
      <w:r w:rsidR="00054B05">
        <w:t>Anadolu</w:t>
      </w:r>
      <w:proofErr w:type="spellEnd"/>
      <w:r w:rsidR="00054B05">
        <w:t xml:space="preserve"> </w:t>
      </w:r>
      <w:proofErr w:type="spellStart"/>
      <w:r w:rsidR="00054B05">
        <w:t>değil</w:t>
      </w:r>
      <w:proofErr w:type="spellEnd"/>
      <w:r w:rsidR="00054B05">
        <w:t xml:space="preserve">, </w:t>
      </w:r>
      <w:proofErr w:type="spellStart"/>
      <w:r w:rsidR="00054B05">
        <w:t>Anayurttan</w:t>
      </w:r>
      <w:proofErr w:type="spellEnd"/>
      <w:r w:rsidR="00054B05">
        <w:t xml:space="preserve"> </w:t>
      </w:r>
      <w:proofErr w:type="spellStart"/>
      <w:r w:rsidR="00054B05">
        <w:t>Atayurda</w:t>
      </w:r>
      <w:proofErr w:type="spellEnd"/>
      <w:r w:rsidR="00054B05">
        <w:t xml:space="preserve">, </w:t>
      </w:r>
      <w:proofErr w:type="spellStart"/>
      <w:r w:rsidR="00054B05">
        <w:t>Kafkaslardan</w:t>
      </w:r>
      <w:proofErr w:type="spellEnd"/>
      <w:r w:rsidR="00054B05">
        <w:t xml:space="preserve">, </w:t>
      </w:r>
      <w:proofErr w:type="spellStart"/>
      <w:r w:rsidR="00054B05">
        <w:t>Afrikaya</w:t>
      </w:r>
      <w:proofErr w:type="spellEnd"/>
      <w:r w:rsidR="00054B05">
        <w:t xml:space="preserve">, </w:t>
      </w:r>
      <w:proofErr w:type="spellStart"/>
      <w:r w:rsidR="00054B05">
        <w:t>Doğudan</w:t>
      </w:r>
      <w:proofErr w:type="spellEnd"/>
      <w:r w:rsidR="00054B05">
        <w:t xml:space="preserve"> </w:t>
      </w:r>
      <w:proofErr w:type="spellStart"/>
      <w:r w:rsidR="00054B05">
        <w:t>Batı</w:t>
      </w:r>
      <w:r w:rsidR="00E85A6D">
        <w:t>ya</w:t>
      </w:r>
      <w:proofErr w:type="spellEnd"/>
      <w:r w:rsidR="00E85A6D">
        <w:t xml:space="preserve"> </w:t>
      </w:r>
      <w:proofErr w:type="spellStart"/>
      <w:r w:rsidR="001A5131">
        <w:t>tüm</w:t>
      </w:r>
      <w:proofErr w:type="spellEnd"/>
      <w:r w:rsidR="001A5131">
        <w:t xml:space="preserve"> </w:t>
      </w:r>
      <w:proofErr w:type="spellStart"/>
      <w:r w:rsidR="001A5131">
        <w:t>dünyada</w:t>
      </w:r>
      <w:proofErr w:type="spellEnd"/>
      <w:r w:rsidR="001A5131">
        <w:t xml:space="preserve"> </w:t>
      </w:r>
      <w:proofErr w:type="spellStart"/>
      <w:r w:rsidR="00E85A6D">
        <w:t>etkin</w:t>
      </w:r>
      <w:proofErr w:type="spellEnd"/>
      <w:r w:rsidR="00E85A6D">
        <w:t xml:space="preserve">, </w:t>
      </w:r>
      <w:proofErr w:type="spellStart"/>
      <w:r w:rsidR="00E85A6D">
        <w:t>aktif</w:t>
      </w:r>
      <w:proofErr w:type="spellEnd"/>
      <w:r w:rsidR="00E85A6D">
        <w:t xml:space="preserve"> </w:t>
      </w:r>
      <w:proofErr w:type="spellStart"/>
      <w:r w:rsidR="00E85A6D">
        <w:t>bir</w:t>
      </w:r>
      <w:proofErr w:type="spellEnd"/>
      <w:r w:rsidR="00E85A6D">
        <w:t xml:space="preserve"> </w:t>
      </w:r>
      <w:proofErr w:type="spellStart"/>
      <w:r w:rsidR="00E85A6D">
        <w:t>disiplindir</w:t>
      </w:r>
      <w:proofErr w:type="spellEnd"/>
      <w:r w:rsidR="00E85A6D">
        <w:t xml:space="preserve">. </w:t>
      </w:r>
      <w:r w:rsidR="00054B05">
        <w:t xml:space="preserve"> </w:t>
      </w:r>
      <w:proofErr w:type="spellStart"/>
      <w:proofErr w:type="gramStart"/>
      <w:r w:rsidR="00054B05">
        <w:t>Kuzey</w:t>
      </w:r>
      <w:proofErr w:type="spellEnd"/>
      <w:r w:rsidR="00054B05">
        <w:t xml:space="preserve"> </w:t>
      </w:r>
      <w:proofErr w:type="spellStart"/>
      <w:r w:rsidR="00054B05">
        <w:t>Irakla</w:t>
      </w:r>
      <w:proofErr w:type="spellEnd"/>
      <w:r w:rsidR="00054B05">
        <w:t xml:space="preserve"> </w:t>
      </w:r>
      <w:proofErr w:type="spellStart"/>
      <w:r w:rsidR="00054B05">
        <w:t>yakın</w:t>
      </w:r>
      <w:proofErr w:type="spellEnd"/>
      <w:r w:rsidR="00054B05">
        <w:t xml:space="preserve"> </w:t>
      </w:r>
      <w:proofErr w:type="spellStart"/>
      <w:r w:rsidR="00054B05">
        <w:t>ilişkilerin</w:t>
      </w:r>
      <w:proofErr w:type="spellEnd"/>
      <w:r w:rsidR="00054B05">
        <w:t xml:space="preserve"> </w:t>
      </w:r>
      <w:proofErr w:type="spellStart"/>
      <w:r w:rsidR="00054B05">
        <w:t>kurulmaya</w:t>
      </w:r>
      <w:proofErr w:type="spellEnd"/>
      <w:r w:rsidR="00054B05">
        <w:t xml:space="preserve"> </w:t>
      </w:r>
      <w:proofErr w:type="spellStart"/>
      <w:r w:rsidR="00054B05">
        <w:t>çalışıld</w:t>
      </w:r>
      <w:r w:rsidR="001A5131">
        <w:t>ığı</w:t>
      </w:r>
      <w:proofErr w:type="spellEnd"/>
      <w:r w:rsidR="001A5131">
        <w:t xml:space="preserve"> </w:t>
      </w:r>
      <w:proofErr w:type="spellStart"/>
      <w:r w:rsidR="001A5131">
        <w:t>günümüzde</w:t>
      </w:r>
      <w:proofErr w:type="spellEnd"/>
      <w:r w:rsidR="001A5131">
        <w:t xml:space="preserve">, </w:t>
      </w:r>
      <w:proofErr w:type="spellStart"/>
      <w:r w:rsidR="001A5131">
        <w:t>büyük</w:t>
      </w:r>
      <w:proofErr w:type="spellEnd"/>
      <w:r w:rsidR="001A5131">
        <w:t xml:space="preserve"> </w:t>
      </w:r>
      <w:proofErr w:type="spellStart"/>
      <w:r w:rsidR="001A5131">
        <w:t>çoğunluğu</w:t>
      </w:r>
      <w:proofErr w:type="spellEnd"/>
      <w:r w:rsidR="001A5131">
        <w:t xml:space="preserve"> </w:t>
      </w:r>
      <w:proofErr w:type="spellStart"/>
      <w:r w:rsidR="001A5131">
        <w:t>Hâlidî</w:t>
      </w:r>
      <w:proofErr w:type="spellEnd"/>
      <w:r w:rsidR="00E85A6D">
        <w:t xml:space="preserve"> </w:t>
      </w:r>
      <w:proofErr w:type="spellStart"/>
      <w:r w:rsidR="00E85A6D">
        <w:t>ve</w:t>
      </w:r>
      <w:proofErr w:type="spellEnd"/>
      <w:r w:rsidR="00E85A6D">
        <w:t xml:space="preserve"> </w:t>
      </w:r>
      <w:proofErr w:type="spellStart"/>
      <w:r w:rsidR="00E85A6D">
        <w:t>Kadiri</w:t>
      </w:r>
      <w:proofErr w:type="spellEnd"/>
      <w:r w:rsidR="00E85A6D">
        <w:t xml:space="preserve"> </w:t>
      </w:r>
      <w:proofErr w:type="spellStart"/>
      <w:r w:rsidR="00E85A6D">
        <w:t>olan</w:t>
      </w:r>
      <w:proofErr w:type="spellEnd"/>
      <w:r w:rsidR="00E85A6D">
        <w:t xml:space="preserve"> </w:t>
      </w:r>
      <w:proofErr w:type="spellStart"/>
      <w:r w:rsidR="00E85A6D">
        <w:t>bu</w:t>
      </w:r>
      <w:proofErr w:type="spellEnd"/>
      <w:r w:rsidR="00E85A6D">
        <w:t xml:space="preserve"> </w:t>
      </w:r>
      <w:proofErr w:type="spellStart"/>
      <w:r w:rsidR="00E85A6D">
        <w:t>bölge</w:t>
      </w:r>
      <w:proofErr w:type="spellEnd"/>
      <w:r w:rsidR="00E85A6D">
        <w:t xml:space="preserve"> </w:t>
      </w:r>
      <w:proofErr w:type="spellStart"/>
      <w:r w:rsidR="00E85A6D">
        <w:t>ile</w:t>
      </w:r>
      <w:proofErr w:type="spellEnd"/>
      <w:r w:rsidR="00E85A6D">
        <w:t xml:space="preserve"> </w:t>
      </w:r>
      <w:proofErr w:type="spellStart"/>
      <w:r w:rsidR="00E85A6D">
        <w:t>olan</w:t>
      </w:r>
      <w:proofErr w:type="spellEnd"/>
      <w:r w:rsidR="00E85A6D">
        <w:t xml:space="preserve"> </w:t>
      </w:r>
      <w:proofErr w:type="spellStart"/>
      <w:r w:rsidR="00E85A6D">
        <w:t>il</w:t>
      </w:r>
      <w:r w:rsidR="007068A1">
        <w:t>işkilerimizde</w:t>
      </w:r>
      <w:proofErr w:type="spellEnd"/>
      <w:r w:rsidR="007068A1">
        <w:t xml:space="preserve">; </w:t>
      </w:r>
      <w:proofErr w:type="spellStart"/>
      <w:r w:rsidR="007068A1">
        <w:t>b</w:t>
      </w:r>
      <w:r w:rsidR="00E85A6D">
        <w:t>izleri</w:t>
      </w:r>
      <w:proofErr w:type="spellEnd"/>
      <w:r w:rsidR="00E85A6D">
        <w:t xml:space="preserve"> </w:t>
      </w:r>
      <w:proofErr w:type="spellStart"/>
      <w:r w:rsidR="00E85A6D">
        <w:t>kültür</w:t>
      </w:r>
      <w:proofErr w:type="spellEnd"/>
      <w:r w:rsidR="00E85A6D">
        <w:t xml:space="preserve"> </w:t>
      </w:r>
      <w:proofErr w:type="spellStart"/>
      <w:r w:rsidR="00E85A6D">
        <w:t>olarak</w:t>
      </w:r>
      <w:proofErr w:type="spellEnd"/>
      <w:r w:rsidR="00E85A6D">
        <w:t xml:space="preserve"> </w:t>
      </w:r>
      <w:proofErr w:type="spellStart"/>
      <w:r w:rsidR="00E85A6D">
        <w:t>da</w:t>
      </w:r>
      <w:proofErr w:type="spellEnd"/>
      <w:r w:rsidR="00E85A6D">
        <w:t xml:space="preserve"> </w:t>
      </w:r>
      <w:proofErr w:type="spellStart"/>
      <w:r w:rsidR="00E85A6D">
        <w:t>birleştirecek</w:t>
      </w:r>
      <w:proofErr w:type="spellEnd"/>
      <w:r w:rsidR="00E85A6D">
        <w:t xml:space="preserve"> </w:t>
      </w:r>
      <w:proofErr w:type="spellStart"/>
      <w:r w:rsidR="00E85A6D">
        <w:t>mühim</w:t>
      </w:r>
      <w:proofErr w:type="spellEnd"/>
      <w:r w:rsidR="00E85A6D">
        <w:t xml:space="preserve"> </w:t>
      </w:r>
      <w:proofErr w:type="spellStart"/>
      <w:r w:rsidR="001A5131">
        <w:t>tarihi</w:t>
      </w:r>
      <w:proofErr w:type="spellEnd"/>
      <w:r w:rsidR="001A5131">
        <w:t xml:space="preserve"> </w:t>
      </w:r>
      <w:proofErr w:type="spellStart"/>
      <w:r w:rsidR="00E85A6D">
        <w:t>şahsiyetler</w:t>
      </w:r>
      <w:proofErr w:type="spellEnd"/>
      <w:r w:rsidR="00E85A6D">
        <w:t xml:space="preserve"> </w:t>
      </w:r>
      <w:proofErr w:type="spellStart"/>
      <w:r w:rsidR="00E85A6D">
        <w:t>çerçevesinde</w:t>
      </w:r>
      <w:proofErr w:type="spellEnd"/>
      <w:r w:rsidR="00E85A6D">
        <w:t xml:space="preserve"> </w:t>
      </w:r>
      <w:proofErr w:type="spellStart"/>
      <w:r w:rsidR="00E85A6D">
        <w:t>organizasyo</w:t>
      </w:r>
      <w:r w:rsidR="00FB0F3C">
        <w:t>nlar</w:t>
      </w:r>
      <w:proofErr w:type="spellEnd"/>
      <w:r w:rsidR="00FB0F3C">
        <w:t xml:space="preserve"> </w:t>
      </w:r>
      <w:proofErr w:type="spellStart"/>
      <w:r w:rsidR="00FB0F3C">
        <w:t>yapılabilir</w:t>
      </w:r>
      <w:proofErr w:type="spellEnd"/>
      <w:r w:rsidR="00FB0F3C">
        <w:t xml:space="preserve"> </w:t>
      </w:r>
      <w:proofErr w:type="spellStart"/>
      <w:r w:rsidR="00FB0F3C">
        <w:t>düşüncesiyle</w:t>
      </w:r>
      <w:proofErr w:type="spellEnd"/>
      <w:r w:rsidR="007068A1">
        <w:t xml:space="preserve"> </w:t>
      </w:r>
      <w:proofErr w:type="spellStart"/>
      <w:r w:rsidR="001A5131">
        <w:t>yazıma</w:t>
      </w:r>
      <w:proofErr w:type="spellEnd"/>
      <w:r w:rsidR="001A5131">
        <w:t xml:space="preserve"> son </w:t>
      </w:r>
      <w:proofErr w:type="spellStart"/>
      <w:r w:rsidR="001A5131">
        <w:t>vermek</w:t>
      </w:r>
      <w:proofErr w:type="spellEnd"/>
      <w:r w:rsidR="001A5131">
        <w:t xml:space="preserve"> </w:t>
      </w:r>
      <w:proofErr w:type="spellStart"/>
      <w:r w:rsidR="001A5131">
        <w:t>istiyorum</w:t>
      </w:r>
      <w:proofErr w:type="spellEnd"/>
      <w:r w:rsidR="001A5131">
        <w:t>.</w:t>
      </w:r>
      <w:proofErr w:type="gramEnd"/>
    </w:p>
    <w:sectPr w:rsidR="00884424" w:rsidRPr="00884424" w:rsidSect="005B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2FA"/>
    <w:rsid w:val="000363CF"/>
    <w:rsid w:val="00054B05"/>
    <w:rsid w:val="000554BC"/>
    <w:rsid w:val="00113C68"/>
    <w:rsid w:val="001331AF"/>
    <w:rsid w:val="001A5131"/>
    <w:rsid w:val="002A13AD"/>
    <w:rsid w:val="002E1F94"/>
    <w:rsid w:val="002F1DC9"/>
    <w:rsid w:val="003678C5"/>
    <w:rsid w:val="003D1128"/>
    <w:rsid w:val="00417301"/>
    <w:rsid w:val="004A6D86"/>
    <w:rsid w:val="00531D05"/>
    <w:rsid w:val="0059587F"/>
    <w:rsid w:val="005B6F85"/>
    <w:rsid w:val="00641726"/>
    <w:rsid w:val="006E1B73"/>
    <w:rsid w:val="006F71B3"/>
    <w:rsid w:val="007068A1"/>
    <w:rsid w:val="007129E3"/>
    <w:rsid w:val="0085592C"/>
    <w:rsid w:val="00884424"/>
    <w:rsid w:val="008A7141"/>
    <w:rsid w:val="008E5D79"/>
    <w:rsid w:val="008E7238"/>
    <w:rsid w:val="00953EBD"/>
    <w:rsid w:val="009564A0"/>
    <w:rsid w:val="00AA5696"/>
    <w:rsid w:val="00B036AB"/>
    <w:rsid w:val="00B279B5"/>
    <w:rsid w:val="00B602E2"/>
    <w:rsid w:val="00C30CAE"/>
    <w:rsid w:val="00C373A3"/>
    <w:rsid w:val="00C46B85"/>
    <w:rsid w:val="00CA4733"/>
    <w:rsid w:val="00CF11A2"/>
    <w:rsid w:val="00D94393"/>
    <w:rsid w:val="00E85A6D"/>
    <w:rsid w:val="00F432FA"/>
    <w:rsid w:val="00FB0F3C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VarsaylanParagrafYazTipi"/>
    <w:rsid w:val="00531D05"/>
  </w:style>
  <w:style w:type="character" w:styleId="Gl">
    <w:name w:val="Strong"/>
    <w:basedOn w:val="VarsaylanParagrafYazTipi"/>
    <w:uiPriority w:val="22"/>
    <w:qFormat/>
    <w:rsid w:val="00531D05"/>
    <w:rPr>
      <w:b/>
      <w:bCs/>
    </w:rPr>
  </w:style>
  <w:style w:type="character" w:styleId="Kpr">
    <w:name w:val="Hyperlink"/>
    <w:basedOn w:val="VarsaylanParagrafYazTipi"/>
    <w:uiPriority w:val="99"/>
    <w:unhideWhenUsed/>
    <w:rsid w:val="00054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amirabbanisempozyum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</dc:creator>
  <cp:keywords/>
  <dc:description/>
  <cp:lastModifiedBy>vahit</cp:lastModifiedBy>
  <cp:revision>25</cp:revision>
  <dcterms:created xsi:type="dcterms:W3CDTF">2013-11-20T18:46:00Z</dcterms:created>
  <dcterms:modified xsi:type="dcterms:W3CDTF">2013-12-01T11:27:00Z</dcterms:modified>
</cp:coreProperties>
</file>